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1D" w:rsidRDefault="00B4361D" w:rsidP="00B4361D">
      <w:pPr>
        <w:pStyle w:val="NormalWeb"/>
      </w:pPr>
      <w:r>
        <w:t xml:space="preserve">Investiga acerca del </w:t>
      </w:r>
      <w:bookmarkStart w:id="0" w:name="_GoBack"/>
      <w:r>
        <w:t xml:space="preserve">surrealismo </w:t>
      </w:r>
      <w:bookmarkEnd w:id="0"/>
      <w:r>
        <w:t>y contesta las siguientes preguntas:</w:t>
      </w:r>
    </w:p>
    <w:p w:rsidR="00EE3F98" w:rsidRDefault="00B4361D" w:rsidP="00B4361D">
      <w:pPr>
        <w:pStyle w:val="NormalWeb"/>
      </w:pPr>
      <w:r>
        <w:t> </w:t>
      </w:r>
    </w:p>
    <w:p w:rsidR="00EE3F98" w:rsidRDefault="00EE3F98" w:rsidP="00B4361D">
      <w:pPr>
        <w:pStyle w:val="NormalWeb"/>
      </w:pPr>
      <w:r>
        <w:rPr>
          <w:noProof/>
        </w:rPr>
        <w:drawing>
          <wp:inline distT="0" distB="0" distL="0" distR="0">
            <wp:extent cx="3962400" cy="1819275"/>
            <wp:effectExtent l="0" t="0" r="0" b="9525"/>
            <wp:docPr id="1" name="Imagen 1" descr="O QUE É SURREALISMO? - Saiba tudo sobre o mov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QUE É SURREALISMO? - Saiba tudo sobre o movimen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77" cy="181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1D" w:rsidRDefault="00B4361D" w:rsidP="00B4361D">
      <w:pPr>
        <w:pStyle w:val="NormalWeb"/>
      </w:pPr>
      <w:r>
        <w:t xml:space="preserve">1. ¿Quiénes fueron los principales artistas </w:t>
      </w:r>
      <w:r>
        <w:t>surrealistas</w:t>
      </w:r>
      <w:r>
        <w:t>?</w:t>
      </w:r>
    </w:p>
    <w:p w:rsidR="00B4361D" w:rsidRPr="00EE3F98" w:rsidRDefault="00B4361D" w:rsidP="00B4361D">
      <w:pPr>
        <w:pStyle w:val="NormalWeb"/>
        <w:rPr>
          <w:color w:val="5B9BD5" w:themeColor="accent1"/>
        </w:rPr>
      </w:pPr>
      <w:r w:rsidRPr="00EE3F98">
        <w:rPr>
          <w:color w:val="5B9BD5" w:themeColor="accent1"/>
        </w:rPr>
        <w:t>Salvador Dalí</w:t>
      </w:r>
    </w:p>
    <w:p w:rsidR="00B4361D" w:rsidRPr="00EE3F98" w:rsidRDefault="00B4361D" w:rsidP="00B4361D">
      <w:pPr>
        <w:pStyle w:val="NormalWeb"/>
        <w:rPr>
          <w:color w:val="5B9BD5" w:themeColor="accent1"/>
        </w:rPr>
      </w:pPr>
      <w:r w:rsidRPr="00EE3F98">
        <w:rPr>
          <w:color w:val="5B9BD5" w:themeColor="accent1"/>
        </w:rPr>
        <w:t>Rene Magri</w:t>
      </w:r>
    </w:p>
    <w:p w:rsidR="00B4361D" w:rsidRPr="00EE3F98" w:rsidRDefault="00B4361D" w:rsidP="00B4361D">
      <w:pPr>
        <w:pStyle w:val="NormalWeb"/>
        <w:rPr>
          <w:color w:val="5B9BD5" w:themeColor="accent1"/>
        </w:rPr>
      </w:pPr>
      <w:r w:rsidRPr="00EE3F98">
        <w:rPr>
          <w:color w:val="5B9BD5" w:themeColor="accent1"/>
        </w:rPr>
        <w:t xml:space="preserve">Pablo Picasso </w:t>
      </w:r>
    </w:p>
    <w:p w:rsidR="00B4361D" w:rsidRPr="00EE3F98" w:rsidRDefault="00B4361D" w:rsidP="00B4361D">
      <w:pPr>
        <w:pStyle w:val="NormalWeb"/>
        <w:rPr>
          <w:color w:val="5B9BD5" w:themeColor="accent1"/>
        </w:rPr>
      </w:pPr>
      <w:r w:rsidRPr="00EE3F98">
        <w:rPr>
          <w:color w:val="5B9BD5" w:themeColor="accent1"/>
        </w:rPr>
        <w:t>Frida Kahlo</w:t>
      </w:r>
    </w:p>
    <w:p w:rsidR="00B4361D" w:rsidRPr="00EE3F98" w:rsidRDefault="00B4361D" w:rsidP="00B4361D">
      <w:pPr>
        <w:pStyle w:val="NormalWeb"/>
        <w:rPr>
          <w:color w:val="5B9BD5" w:themeColor="accent1"/>
        </w:rPr>
      </w:pPr>
      <w:r w:rsidRPr="00EE3F98">
        <w:rPr>
          <w:color w:val="5B9BD5" w:themeColor="accent1"/>
        </w:rPr>
        <w:t>Andrés Breton</w:t>
      </w:r>
    </w:p>
    <w:p w:rsidR="00E6135A" w:rsidRPr="00EE3F98" w:rsidRDefault="00B4361D" w:rsidP="00B4361D">
      <w:pPr>
        <w:pStyle w:val="NormalWeb"/>
        <w:rPr>
          <w:color w:val="5B9BD5" w:themeColor="accent1"/>
        </w:rPr>
      </w:pPr>
      <w:r w:rsidRPr="00EE3F98">
        <w:rPr>
          <w:color w:val="5B9BD5" w:themeColor="accent1"/>
        </w:rPr>
        <w:t>Max Ernst</w:t>
      </w:r>
    </w:p>
    <w:p w:rsidR="00B4361D" w:rsidRPr="00EE3F98" w:rsidRDefault="00E6135A" w:rsidP="00B4361D">
      <w:pPr>
        <w:pStyle w:val="NormalWeb"/>
        <w:rPr>
          <w:color w:val="5B9BD5" w:themeColor="accent1"/>
        </w:rPr>
      </w:pPr>
      <w:r w:rsidRPr="00EE3F98">
        <w:rPr>
          <w:color w:val="5B9BD5" w:themeColor="accent1"/>
        </w:rPr>
        <w:t>Joan Miro</w:t>
      </w:r>
      <w:r w:rsidR="00B4361D" w:rsidRPr="00EE3F98">
        <w:rPr>
          <w:color w:val="5B9BD5" w:themeColor="accent1"/>
        </w:rPr>
        <w:t xml:space="preserve">  </w:t>
      </w:r>
    </w:p>
    <w:p w:rsidR="00B4361D" w:rsidRDefault="00B4361D" w:rsidP="00B4361D">
      <w:pPr>
        <w:pStyle w:val="NormalWeb"/>
      </w:pPr>
      <w:r>
        <w:t>2. Da dos ejemplos de obras surrealistas.</w:t>
      </w:r>
    </w:p>
    <w:p w:rsidR="00E6135A" w:rsidRPr="00EE3F98" w:rsidRDefault="00E6135A" w:rsidP="00E6135A">
      <w:pPr>
        <w:rPr>
          <w:color w:val="5B9BD5" w:themeColor="accent1"/>
        </w:rPr>
      </w:pPr>
      <w:r w:rsidRPr="00EE3F98">
        <w:rPr>
          <w:rFonts w:hAnsi="Symbol"/>
          <w:color w:val="5B9BD5" w:themeColor="accent1"/>
        </w:rPr>
        <w:t></w:t>
      </w:r>
      <w:r w:rsidRPr="00EE3F98">
        <w:rPr>
          <w:color w:val="5B9BD5" w:themeColor="accent1"/>
        </w:rPr>
        <w:t xml:space="preserve"> JOAN</w:t>
      </w:r>
      <w:r w:rsidRPr="00EE3F98">
        <w:rPr>
          <w:color w:val="5B9BD5" w:themeColor="accent1"/>
        </w:rPr>
        <w:t xml:space="preserve"> MIRÓ Este</w:t>
      </w:r>
      <w:r w:rsidRPr="00EE3F98">
        <w:rPr>
          <w:color w:val="5B9BD5" w:themeColor="accent1"/>
        </w:rPr>
        <w:t xml:space="preserve"> es el color de mis sueños.</w:t>
      </w:r>
    </w:p>
    <w:p w:rsidR="00E6135A" w:rsidRPr="00EE3F98" w:rsidRDefault="00E6135A" w:rsidP="00E6135A">
      <w:pPr>
        <w:pStyle w:val="NormalWeb"/>
        <w:rPr>
          <w:color w:val="5B9BD5" w:themeColor="accent1"/>
        </w:rPr>
      </w:pPr>
      <w:r w:rsidRPr="00EE3F98">
        <w:rPr>
          <w:rFonts w:hAnsi="Symbol"/>
          <w:color w:val="5B9BD5" w:themeColor="accent1"/>
        </w:rPr>
        <w:t></w:t>
      </w:r>
      <w:r w:rsidRPr="00EE3F98">
        <w:rPr>
          <w:color w:val="5B9BD5" w:themeColor="accent1"/>
        </w:rPr>
        <w:t xml:space="preserve"> YVES</w:t>
      </w:r>
      <w:r w:rsidRPr="00EE3F98">
        <w:rPr>
          <w:color w:val="5B9BD5" w:themeColor="accent1"/>
        </w:rPr>
        <w:t xml:space="preserve"> TANGUY. El viejo horizonte, de 1928.</w:t>
      </w:r>
    </w:p>
    <w:p w:rsidR="00B4361D" w:rsidRPr="00EE3F98" w:rsidRDefault="00B4361D" w:rsidP="00B4361D">
      <w:pPr>
        <w:pStyle w:val="NormalWeb"/>
        <w:rPr>
          <w:color w:val="5B9BD5" w:themeColor="accent1"/>
        </w:rPr>
      </w:pPr>
      <w:r w:rsidRPr="00EE3F98">
        <w:rPr>
          <w:color w:val="5B9BD5" w:themeColor="accent1"/>
        </w:rPr>
        <w:t> </w:t>
      </w:r>
    </w:p>
    <w:p w:rsidR="00B4361D" w:rsidRDefault="00B4361D" w:rsidP="00B4361D">
      <w:pPr>
        <w:pStyle w:val="NormalWeb"/>
      </w:pPr>
      <w:r>
        <w:t>3. A los pintores surrealistas les llaman "pintores de sueños" ¿por qué?</w:t>
      </w:r>
    </w:p>
    <w:p w:rsidR="00E6135A" w:rsidRPr="00EE3F98" w:rsidRDefault="00E6135A" w:rsidP="00B4361D">
      <w:pPr>
        <w:pStyle w:val="NormalWeb"/>
        <w:rPr>
          <w:i/>
          <w:color w:val="5B9BD5" w:themeColor="accent1"/>
        </w:rPr>
      </w:pPr>
      <w:r w:rsidRPr="00EE3F98">
        <w:rPr>
          <w:rStyle w:val="nfasis"/>
          <w:i w:val="0"/>
          <w:color w:val="5B9BD5" w:themeColor="accent1"/>
        </w:rPr>
        <w:t>Cuando</w:t>
      </w:r>
      <w:r w:rsidRPr="00EE3F98">
        <w:rPr>
          <w:rStyle w:val="st"/>
          <w:i/>
          <w:color w:val="5B9BD5" w:themeColor="accent1"/>
        </w:rPr>
        <w:t xml:space="preserve"> dos</w:t>
      </w:r>
      <w:r w:rsidRPr="00EE3F98">
        <w:rPr>
          <w:rStyle w:val="st"/>
          <w:color w:val="5B9BD5" w:themeColor="accent1"/>
        </w:rPr>
        <w:t xml:space="preserve"> personas que </w:t>
      </w:r>
      <w:r w:rsidRPr="00EE3F98">
        <w:rPr>
          <w:rStyle w:val="nfasis"/>
          <w:color w:val="5B9BD5" w:themeColor="accent1"/>
        </w:rPr>
        <w:t>se</w:t>
      </w:r>
      <w:r w:rsidRPr="00EE3F98">
        <w:rPr>
          <w:rStyle w:val="st"/>
          <w:color w:val="5B9BD5" w:themeColor="accent1"/>
        </w:rPr>
        <w:t xml:space="preserve"> quieren, chocan, no </w:t>
      </w:r>
      <w:r w:rsidRPr="00EE3F98">
        <w:rPr>
          <w:rStyle w:val="nfasis"/>
          <w:color w:val="5B9BD5" w:themeColor="accent1"/>
        </w:rPr>
        <w:t>se</w:t>
      </w:r>
      <w:r w:rsidRPr="00EE3F98">
        <w:rPr>
          <w:rStyle w:val="st"/>
          <w:color w:val="5B9BD5" w:themeColor="accent1"/>
        </w:rPr>
        <w:t xml:space="preserve"> mezclan, </w:t>
      </w:r>
      <w:r w:rsidRPr="00EE3F98">
        <w:rPr>
          <w:rStyle w:val="nfasis"/>
          <w:color w:val="5B9BD5" w:themeColor="accent1"/>
        </w:rPr>
        <w:t>se</w:t>
      </w:r>
      <w:r w:rsidRPr="00EE3F98">
        <w:rPr>
          <w:rStyle w:val="st"/>
          <w:color w:val="5B9BD5" w:themeColor="accent1"/>
        </w:rPr>
        <w:t xml:space="preserve"> rompen.</w:t>
      </w:r>
      <w:r w:rsidRPr="00EE3F98">
        <w:rPr>
          <w:rStyle w:val="st"/>
          <w:color w:val="5B9BD5" w:themeColor="accent1"/>
        </w:rPr>
        <w:t xml:space="preserve"> A los </w:t>
      </w:r>
      <w:r w:rsidRPr="00EE3F98">
        <w:rPr>
          <w:rStyle w:val="nfasis"/>
          <w:i w:val="0"/>
          <w:color w:val="5B9BD5" w:themeColor="accent1"/>
        </w:rPr>
        <w:t>surrealistas les</w:t>
      </w:r>
      <w:r w:rsidRPr="00EE3F98">
        <w:rPr>
          <w:rStyle w:val="st"/>
          <w:color w:val="5B9BD5" w:themeColor="accent1"/>
        </w:rPr>
        <w:t xml:space="preserve"> fascinó el tema de los sueños </w:t>
      </w:r>
      <w:r w:rsidRPr="00EE3F98">
        <w:rPr>
          <w:rStyle w:val="st"/>
          <w:color w:val="5B9BD5" w:themeColor="accent1"/>
        </w:rPr>
        <w:t xml:space="preserve">sobre todo por el </w:t>
      </w:r>
      <w:r w:rsidRPr="00EE3F98">
        <w:rPr>
          <w:rStyle w:val="st"/>
          <w:color w:val="5B9BD5" w:themeColor="accent1"/>
        </w:rPr>
        <w:t xml:space="preserve">presento a algunos de los mejores </w:t>
      </w:r>
      <w:r w:rsidRPr="00EE3F98">
        <w:rPr>
          <w:rStyle w:val="nfasis"/>
          <w:i w:val="0"/>
          <w:color w:val="5B9BD5" w:themeColor="accent1"/>
        </w:rPr>
        <w:t>pintores de sueños</w:t>
      </w:r>
      <w:r w:rsidRPr="00EE3F98">
        <w:rPr>
          <w:rStyle w:val="st"/>
          <w:i/>
          <w:color w:val="5B9BD5" w:themeColor="accent1"/>
        </w:rPr>
        <w:t xml:space="preserve"> del </w:t>
      </w:r>
      <w:r w:rsidRPr="00EE3F98">
        <w:rPr>
          <w:rStyle w:val="nfasis"/>
          <w:i w:val="0"/>
          <w:color w:val="5B9BD5" w:themeColor="accent1"/>
        </w:rPr>
        <w:t>surrealismo</w:t>
      </w:r>
      <w:r w:rsidRPr="00EE3F98">
        <w:rPr>
          <w:rStyle w:val="st"/>
          <w:i/>
          <w:color w:val="5B9BD5" w:themeColor="accent1"/>
        </w:rPr>
        <w:t>.</w:t>
      </w:r>
    </w:p>
    <w:p w:rsidR="00EC1050" w:rsidRDefault="00EE3F98"/>
    <w:sectPr w:rsidR="00EC1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D"/>
    <w:rsid w:val="00136C84"/>
    <w:rsid w:val="00580987"/>
    <w:rsid w:val="00B4361D"/>
    <w:rsid w:val="00E6135A"/>
    <w:rsid w:val="00E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1CB0"/>
  <w15:chartTrackingRefBased/>
  <w15:docId w15:val="{B9D1004D-E926-4BA7-93BB-DB556537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E6135A"/>
  </w:style>
  <w:style w:type="character" w:styleId="nfasis">
    <w:name w:val="Emphasis"/>
    <w:basedOn w:val="Fuentedeprrafopredeter"/>
    <w:uiPriority w:val="20"/>
    <w:qFormat/>
    <w:rsid w:val="00E61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2020-08-12T15:10:00Z</dcterms:created>
  <dcterms:modified xsi:type="dcterms:W3CDTF">2020-08-12T15:40:00Z</dcterms:modified>
</cp:coreProperties>
</file>