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CDEF" w14:textId="426FB69E" w:rsidR="002B2F88" w:rsidRDefault="002B2F88">
      <w:r>
        <w:t xml:space="preserve">Melany Vicente 4to </w:t>
      </w:r>
      <w:proofErr w:type="spellStart"/>
      <w:r>
        <w:t>juridico</w:t>
      </w:r>
      <w:proofErr w:type="spellEnd"/>
    </w:p>
    <w:p w14:paraId="52BDA66F" w14:textId="3DF75D2E" w:rsidR="00377E2A" w:rsidRDefault="00D00F20">
      <w:r>
        <w:rPr>
          <w:noProof/>
        </w:rPr>
        <w:drawing>
          <wp:anchor distT="0" distB="0" distL="114300" distR="114300" simplePos="0" relativeHeight="251659264" behindDoc="0" locked="0" layoutInCell="1" allowOverlap="1" wp14:anchorId="55BE848D" wp14:editId="61BAD23F">
            <wp:simplePos x="0" y="0"/>
            <wp:positionH relativeFrom="column">
              <wp:posOffset>-829945</wp:posOffset>
            </wp:positionH>
            <wp:positionV relativeFrom="paragraph">
              <wp:posOffset>871855</wp:posOffset>
            </wp:positionV>
            <wp:extent cx="7347585" cy="6638925"/>
            <wp:effectExtent l="0" t="0" r="571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58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7E2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88"/>
    <w:rsid w:val="002B2F88"/>
    <w:rsid w:val="00377E2A"/>
    <w:rsid w:val="00725C41"/>
    <w:rsid w:val="0099651C"/>
    <w:rsid w:val="009E0C53"/>
    <w:rsid w:val="00D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B657F"/>
  <w15:chartTrackingRefBased/>
  <w15:docId w15:val="{33FB38F1-6C17-9245-807F-36FC3322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50257820469</dc:creator>
  <cp:keywords/>
  <dc:description/>
  <cp:lastModifiedBy>50257820469</cp:lastModifiedBy>
  <cp:revision>2</cp:revision>
  <dcterms:created xsi:type="dcterms:W3CDTF">2021-05-07T16:44:00Z</dcterms:created>
  <dcterms:modified xsi:type="dcterms:W3CDTF">2021-05-07T16:44:00Z</dcterms:modified>
</cp:coreProperties>
</file>