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351" w:rsidRDefault="00546351">
      <w:r>
        <w:t xml:space="preserve">Melany Vicente, 4to </w:t>
      </w:r>
      <w:r w:rsidR="002A7E7F">
        <w:t>jurídico</w:t>
      </w:r>
      <w:r>
        <w:t>, Comunicación</w:t>
      </w:r>
      <w:r w:rsidR="002A7E7F">
        <w:t>.</w:t>
      </w:r>
    </w:p>
    <w:p w:rsidR="002A7E7F" w:rsidRDefault="003675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-420916</wp:posOffset>
            </wp:positionH>
            <wp:positionV relativeFrom="paragraph">
              <wp:posOffset>281748</wp:posOffset>
            </wp:positionV>
            <wp:extent cx="6326357" cy="60706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357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7E7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51"/>
    <w:rsid w:val="002A7E7F"/>
    <w:rsid w:val="0036755D"/>
    <w:rsid w:val="00546351"/>
    <w:rsid w:val="009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CBFED"/>
  <w15:chartTrackingRefBased/>
  <w15:docId w15:val="{F03198BA-52F1-704E-BEC5-14664AC2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2021-05-21T22:21:00Z</dcterms:created>
  <dcterms:modified xsi:type="dcterms:W3CDTF">2021-05-21T22:21:00Z</dcterms:modified>
</cp:coreProperties>
</file>