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864824" cy="9123528"/>
                <wp:effectExtent l="0" t="0" r="2540" b="635"/>
                <wp:wrapNone/>
                <wp:docPr id="1026" name="Grupo 1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864824" cy="9123528"/>
                          <a:chOff x="0" y="0"/>
                          <a:chExt cx="6864824" cy="9123528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6858000" cy="1371600"/>
                          </a:xfrm>
                          <a:prstGeom prst="rect"/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4094328"/>
                            <a:ext cx="6858000" cy="5029200"/>
                          </a:xfrm>
                          <a:prstGeom prst="rect"/>
                          <a:solidFill>
                            <a:srgbClr val="4472c4"/>
                          </a:solidFill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157"/>
                                <w:spacing w:before="12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lIns="457200" rIns="457200" tIns="731520" bIns="457200" vert="horz" anchor="b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6824" y="1371600"/>
                            <a:ext cx="6858000" cy="2722728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157"/>
                                <w:rPr>
                                  <w:rFonts w:ascii="Calibri Light" w:cs="宋体" w:eastAsia="宋体" w:hAnsi="Calibri Light"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Calibri Light" w:cs="宋体" w:eastAsia="宋体" w:hAnsi="Calibri Light"/>
                                  <w:caps/>
                                  <w:color w:val="4472c4"/>
                                  <w:sz w:val="72"/>
                                  <w:szCs w:val="72"/>
                                </w:rPr>
                                <w:t>BORDES, SEMANA DOS.      ZABDY ANDREA APÉN GARCÍA 4TO.ADMóN</w:t>
                              </w:r>
                            </w:p>
                          </w:txbxContent>
                        </wps:txbx>
                        <wps:bodyPr lIns="457200" rIns="457200" tIns="91440" bIns="91440" vert="horz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88200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id="1026" filled="f" stroked="f" style="position:absolute;margin-left:0.0pt;margin-top:0.0pt;width:540.54pt;height:718.39pt;z-index:-2147483645;mso-position-horizontal:center;mso-position-vertical:center;mso-position-horizontal-relative:page;mso-position-vertical-relative:page;mso-width-percent:882;mso-height-percent:909;mso-width-relative:page;mso-height-relative:page;mso-wrap-distance-left:0.0pt;mso-wrap-distance-right:0.0pt;visibility:visible;" coordsize="6864824,9123528">
                <v:rect id="1027" fillcolor="#4472c4" stroked="f" style="position:absolute;left:0;top:0;width:6858000;height:1371600;z-index:2;mso-position-horizontal-relative:page;mso-position-vertical-relative:page;mso-width-relative:page;mso-height-relative:page;visibility:visible;">
                  <v:stroke on="f" joinstyle="miter" color="#31538f" weight="1.0pt"/>
                  <v:fill/>
                </v:rect>
                <v:rect id="1028" fillcolor="#4472c4" stroked="f" style="position:absolute;left:0;top:4094328;width:6858000;height:5029200;z-index:3;mso-position-horizontal-relative:page;mso-position-vertical-relative:page;mso-width-relative:page;mso-height-relative:page;visibility:visible;v-text-anchor:bottom;">
                  <v:stroke on="f" joinstyle="miter" color="#31538f" weight="1.0pt"/>
                  <v:fill/>
                  <v:textbox inset="36.0pt,57.6pt,36.0pt,36.0pt">
                    <w:txbxContent>
                      <w:p>
                        <w:pPr>
                          <w:pStyle w:val="style157"/>
                          <w:spacing w:before="12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1029" fillcolor="white" stroked="f" style="position:absolute;left:6824;top:1371600;width:6858000;height:2722728;z-index:4;mso-position-horizontal-relative:page;mso-position-vertical-relative:page;mso-width-relative:page;mso-height-relative:page;visibility:visible;v-text-anchor:middle;">
                  <v:stroke on="f" weight="0.5pt"/>
                  <v:fill/>
                  <v:textbox inset="36.0pt,7.2pt,36.0pt,7.2pt">
                    <w:txbxContent>
                      <w:p>
                        <w:pPr>
                          <w:pStyle w:val="style157"/>
                          <w:rPr>
                            <w:rFonts w:ascii="Calibri Light" w:cs="宋体" w:eastAsia="宋体" w:hAnsi="Calibri Light"/>
                            <w:caps/>
                            <w:color w:val="4472c4"/>
                            <w:sz w:val="72"/>
                            <w:szCs w:val="72"/>
                          </w:rPr>
                        </w:pPr>
                        <w:r>
                          <w:rPr>
                            <w:rFonts w:ascii="Calibri Light" w:cs="宋体" w:eastAsia="宋体" w:hAnsi="Calibri Light"/>
                            <w:caps/>
                            <w:color w:val="4472c4"/>
                            <w:sz w:val="72"/>
                            <w:szCs w:val="72"/>
                          </w:rPr>
                          <w:t>BORDES, SEMANA DOS.      ZABDY ANDREA APÉN GARCÍA 4TO.ADMóN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p>
      <w:pPr>
        <w:pStyle w:val="style0"/>
        <w:rPr>
          <w:rFonts w:ascii="Arial Rounded MT Bold" w:hAnsi="Arial Rounded MT Bold"/>
          <w:b/>
          <w:i/>
          <w:u w:val="single"/>
          <w:lang w:val="es-MX"/>
        </w:rPr>
      </w:pPr>
      <w:r>
        <w:rPr>
          <w:rFonts w:ascii="Arial Rounded MT Bold" w:hAnsi="Arial Rounded MT Bold"/>
          <w:b/>
          <w:i/>
          <w:u w:val="single"/>
          <w:lang w:val="es-MX"/>
        </w:rPr>
        <w:br w:type="page"/>
      </w:r>
    </w:p>
    <w:bookmarkStart w:id="0" w:name="_GoBack"/>
    <w:bookmarkEnd w:id="0"/>
    <w:p>
      <w:pPr>
        <w:pStyle w:val="style0"/>
        <w:jc w:val="center"/>
        <w:rPr>
          <w:rFonts w:ascii="Arial Black" w:hAnsi="Arial Black"/>
          <w:b/>
          <w:lang w:val="es-MX"/>
        </w:rPr>
      </w:pPr>
      <w:r>
        <w:rPr>
          <w:rFonts w:ascii="Arial Black" w:hAnsi="Arial Black"/>
          <w:b/>
          <w:lang w:val="es-MX"/>
        </w:rPr>
        <w:t>Enlace matrimonial</w:t>
      </w: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rFonts w:ascii="Arial Rounded MT Bold" w:hAnsi="Arial Rounded MT Bold"/>
          <w:b/>
          <w:lang w:val="es-MX"/>
        </w:rPr>
      </w:pPr>
      <w:r>
        <w:rPr>
          <w:rFonts w:ascii="Arial Rounded MT Bold" w:hAnsi="Arial Rounded MT Bold"/>
          <w:b/>
          <w:lang w:val="es-MX"/>
        </w:rPr>
        <w:t>Menú</w:t>
      </w: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 xml:space="preserve">Entrantes 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 xml:space="preserve">Cóctel de gambas 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>Selección de Ibéricos.</w:t>
      </w: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rFonts w:ascii="Arial Black" w:hAnsi="Arial Black"/>
          <w:b/>
          <w:i/>
          <w:u w:val="single"/>
          <w:lang w:val="es-MX"/>
        </w:rPr>
      </w:pPr>
      <w:r>
        <w:rPr>
          <w:rFonts w:ascii="Arial Black" w:hAnsi="Arial Black"/>
          <w:b/>
          <w:i/>
          <w:u w:val="single"/>
          <w:lang w:val="es-MX"/>
        </w:rPr>
        <w:t>Ternasco</w:t>
      </w: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rFonts w:ascii="Arial Narrow" w:hAnsi="Arial Narrow"/>
          <w:b/>
          <w:i/>
          <w:u w:val="single"/>
          <w:lang w:val="es-MX"/>
        </w:rPr>
      </w:pPr>
      <w:r>
        <w:rPr>
          <w:rFonts w:ascii="Arial Narrow" w:hAnsi="Arial Narrow"/>
          <w:b/>
          <w:i/>
          <w:u w:val="single"/>
          <w:lang w:val="es-MX"/>
        </w:rPr>
        <w:t>Sorbete de limón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ahnschrift" w:hAnsi="Bahnschrift"/>
          <w:b/>
          <w:i/>
          <w:u w:val="single"/>
          <w:lang w:val="es-MX"/>
        </w:rPr>
      </w:pPr>
      <w:r>
        <w:rPr>
          <w:rFonts w:ascii="Bahnschrift" w:hAnsi="Bahnschrift"/>
          <w:b/>
          <w:i/>
          <w:u w:val="single"/>
          <w:lang w:val="es-MX"/>
        </w:rPr>
        <w:t>Salmón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>Helado de vainilla con chocolate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>Caliente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  <w:r>
        <w:rPr>
          <w:rFonts w:ascii="Bahnschrift SemiBold" w:hAnsi="Bahnschrift SemiBold"/>
          <w:b/>
          <w:i/>
          <w:u w:val="single"/>
          <w:lang w:val="es-MX"/>
        </w:rPr>
        <w:t>Tarta nupcial</w:t>
      </w: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lang w:val="es-MX"/>
        </w:rPr>
      </w:pP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  <w:r>
        <w:rPr>
          <w:rFonts w:ascii="Arial Rounded MT Bold" w:hAnsi="Arial Rounded MT Bold"/>
          <w:b/>
          <w:i/>
          <w:u w:val="single"/>
          <w:lang w:val="es-MX"/>
        </w:rPr>
        <w:t xml:space="preserve">Eric Cartean te invita a su fiesta de </w:t>
      </w: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  <w:r>
        <w:rPr>
          <w:rFonts w:ascii="Arial Rounded MT Bold" w:hAnsi="Arial Rounded MT Bold"/>
          <w:b/>
          <w:i/>
          <w:u w:val="single"/>
          <w:lang w:val="es-MX"/>
        </w:rPr>
        <w:t>Disfraces</w:t>
      </w: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odoni MT Black" w:hAnsi="Bodoni MT Black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odoni MT Black" w:hAnsi="Bodoni MT Black"/>
          <w:b/>
          <w:i/>
          <w:u w:val="single"/>
          <w:lang w:val="es-MX"/>
        </w:rPr>
      </w:pPr>
      <w:r>
        <w:rPr>
          <w:rFonts w:ascii="Bodoni MT Black" w:hAnsi="Bodoni MT Black"/>
          <w:b/>
          <w:i/>
          <w:u w:val="single"/>
          <w:lang w:val="es-MX"/>
        </w:rPr>
        <w:t xml:space="preserve">Estarán sus amigos </w:t>
      </w:r>
      <w:r>
        <w:rPr>
          <w:rFonts w:ascii="Bodoni MT Black" w:hAnsi="Bodoni MT Black"/>
          <w:b/>
          <w:i/>
          <w:u w:val="single"/>
          <w:lang w:val="es-MX"/>
        </w:rPr>
        <w:t>Kail</w:t>
      </w:r>
      <w:r>
        <w:rPr>
          <w:rFonts w:ascii="Bodoni MT Black" w:hAnsi="Bodoni MT Black"/>
          <w:b/>
          <w:i/>
          <w:u w:val="single"/>
          <w:lang w:val="es-MX"/>
        </w:rPr>
        <w:t>, Stan y Kenny.</w:t>
      </w:r>
    </w:p>
    <w:p>
      <w:pPr>
        <w:pStyle w:val="style0"/>
        <w:jc w:val="center"/>
        <w:rPr>
          <w:rFonts w:ascii="Bodoni MT Black" w:hAnsi="Bodoni MT Black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Berlin Sans FB Demi" w:hAnsi="Berlin Sans FB Demi"/>
          <w:b/>
          <w:i/>
          <w:u w:val="single"/>
          <w:lang w:val="es-MX"/>
        </w:rPr>
      </w:pPr>
      <w:r>
        <w:rPr>
          <w:rFonts w:ascii="Berlin Sans FB Demi" w:hAnsi="Berlin Sans FB Demi"/>
          <w:b/>
          <w:i/>
          <w:u w:val="single"/>
          <w:lang w:val="es-MX"/>
        </w:rPr>
        <w:t xml:space="preserve">Habrá comida hecha por </w:t>
      </w:r>
      <w:r>
        <w:rPr>
          <w:rFonts w:ascii="Berlin Sans FB Demi" w:hAnsi="Berlin Sans FB Demi"/>
          <w:b/>
          <w:i/>
          <w:u w:val="single"/>
          <w:lang w:val="es-MX"/>
        </w:rPr>
        <w:t>Chef</w:t>
      </w:r>
      <w:r>
        <w:rPr>
          <w:rFonts w:ascii="Berlin Sans FB Demi" w:hAnsi="Berlin Sans FB Demi"/>
          <w:b/>
          <w:i/>
          <w:u w:val="single"/>
          <w:lang w:val="es-MX"/>
        </w:rPr>
        <w:t>.</w:t>
      </w: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Arial Rounded MT Bold" w:hAnsi="Arial Rounded MT Bold"/>
          <w:b/>
          <w:i/>
          <w:u w:val="single"/>
          <w:lang w:val="es-MX"/>
        </w:rPr>
      </w:pPr>
    </w:p>
    <w:p>
      <w:pPr>
        <w:pStyle w:val="style0"/>
        <w:jc w:val="center"/>
        <w:rPr>
          <w:rFonts w:ascii="Castellar" w:hAnsi="Castellar"/>
          <w:b/>
          <w:i/>
          <w:u w:val="single"/>
          <w:lang w:val="es-MX"/>
        </w:rPr>
      </w:pPr>
      <w:r>
        <w:rPr>
          <w:rFonts w:ascii="Castellar" w:hAnsi="Castellar"/>
          <w:b/>
          <w:i/>
          <w:u w:val="single"/>
          <w:lang w:val="es-MX"/>
        </w:rPr>
        <w:t>Traer regalo</w:t>
      </w:r>
      <w:r>
        <w:rPr>
          <w:rFonts w:hAnsi="Castellar"/>
          <w:b/>
          <w:i/>
          <w:u w:val="single"/>
          <w:lang w:val="en-US"/>
        </w:rPr>
        <w:t>.</w:t>
      </w:r>
    </w:p>
    <w:p>
      <w:pPr>
        <w:pStyle w:val="style0"/>
        <w:jc w:val="center"/>
        <w:rPr>
          <w:rFonts w:ascii="Bahnschrift SemiBold" w:hAnsi="Bahnschrift SemiBold"/>
          <w:b/>
          <w:i/>
          <w:u w:val="single"/>
          <w:lang w:val="es-MX"/>
        </w:rPr>
      </w:pPr>
    </w:p>
    <w:sectPr>
      <w:pgSz w:w="12240" w:h="15840" w:orient="portrait"/>
      <w:pgMar w:top="1417" w:right="1701" w:bottom="1417" w:left="1701" w:header="708" w:footer="708" w:gutter="0"/>
      <w:pgBorders w:zOrder="front" w:display="allPages" w:offsetFrom="page">
        <w:top w:val="balloons3Colors" w:sz="20" w:space="15" w:color="auto"/>
        <w:left w:val="balloons3Colors" w:sz="20" w:space="15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altName w:val="Bahnschrift SemiBold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Bahnschrift">
    <w:altName w:val="Bahnschrift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Bodoni MT Black">
    <w:altName w:val="Bodoni MT Black"/>
    <w:panose1 w:val="02070a03080006020203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Berlin Sans FB Demi"/>
    <w:panose1 w:val="020e0802020005020306"/>
    <w:charset w:val="00"/>
    <w:family w:val="swiss"/>
    <w:pitch w:val="variable"/>
    <w:sig w:usb0="00000003" w:usb1="00000000" w:usb2="00000000" w:usb3="00000000" w:csb0="00000001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="宋体"/>
      <w:lang w:eastAsia="es-GT"/>
    </w:rPr>
  </w:style>
  <w:style w:type="character" w:customStyle="1" w:styleId="style4097">
    <w:name w:val="Sin espaciado Car"/>
    <w:basedOn w:val="style65"/>
    <w:next w:val="style4097"/>
    <w:link w:val="style157"/>
    <w:uiPriority w:val="1"/>
    <w:rPr>
      <w:rFonts w:eastAsia="宋体"/>
      <w:lang w:eastAsia="es-G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54</Words>
  <Pages>3</Pages>
  <Characters>294</Characters>
  <Application>WPS Office</Application>
  <DocSecurity>0</DocSecurity>
  <Paragraphs>47</Paragraphs>
  <ScaleCrop>false</ScaleCrop>
  <LinksUpToDate>false</LinksUpToDate>
  <CharactersWithSpaces>344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2021-05-05T20:00:20Z</dcterms:created>
  <dc:creator>WPS Office</dc:creator>
  <lastModifiedBy>P702</lastModifiedBy>
  <dcterms:modified xsi:type="dcterms:W3CDTF">2021-05-05T20:00:20Z</dcterms:modified>
  <revision>2</revision>
  <dc:title>BORDES, SEMANA DOS. ZABDY ANDREA APÉN GARCÍA 4TO.ADMóN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