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DD0B" w14:textId="45B629D8" w:rsidR="0065416C" w:rsidRPr="00AD4384" w:rsidRDefault="0065416C" w:rsidP="0065416C">
      <w:pPr>
        <w:jc w:val="center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AD4384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Resumen del uso correcto de la X y Z </w:t>
      </w:r>
    </w:p>
    <w:p w14:paraId="2E83218C" w14:textId="77777777" w:rsidR="0065416C" w:rsidRPr="00AD4384" w:rsidRDefault="0065416C">
      <w:pPr>
        <w:rPr>
          <w:rFonts w:ascii="Open Sans" w:hAnsi="Open Sans" w:cs="Open Sans"/>
          <w:color w:val="000000"/>
          <w:sz w:val="28"/>
          <w:szCs w:val="28"/>
        </w:rPr>
      </w:pPr>
    </w:p>
    <w:p w14:paraId="237CCA46" w14:textId="72B896EE" w:rsidR="006833C6" w:rsidRPr="00AD4384" w:rsidRDefault="006833C6">
      <w:pPr>
        <w:rPr>
          <w:rFonts w:ascii="Open Sans" w:hAnsi="Open Sans" w:cs="Open Sans"/>
          <w:color w:val="000000"/>
          <w:sz w:val="28"/>
          <w:szCs w:val="28"/>
        </w:rPr>
      </w:pPr>
      <w:r w:rsidRPr="00AD4384">
        <w:rPr>
          <w:rFonts w:ascii="Open Sans" w:hAnsi="Open Sans" w:cs="Open Sans"/>
          <w:color w:val="000000"/>
          <w:sz w:val="28"/>
          <w:szCs w:val="28"/>
        </w:rPr>
        <w:t>La letra X es una </w:t>
      </w:r>
      <w:hyperlink r:id="rId5" w:history="1">
        <w:r w:rsidRPr="00AD4384">
          <w:rPr>
            <w:rFonts w:ascii="Open Sans" w:hAnsi="Open Sans" w:cs="Open Sans"/>
            <w:color w:val="000000"/>
            <w:sz w:val="28"/>
            <w:szCs w:val="28"/>
          </w:rPr>
          <w:t>consonante</w:t>
        </w:r>
      </w:hyperlink>
      <w:r w:rsidRPr="00AD4384">
        <w:rPr>
          <w:rFonts w:ascii="Open Sans" w:hAnsi="Open Sans" w:cs="Open Sans"/>
          <w:color w:val="000000"/>
          <w:sz w:val="28"/>
          <w:szCs w:val="28"/>
        </w:rPr>
        <w:t> y es la letra número veinticinco del alfabeto. En español, no se utiliza mucho esta letra. Por ejemplo: </w:t>
      </w:r>
      <w:r w:rsidRPr="00AD4384">
        <w:rPr>
          <w:rFonts w:ascii="Open Sans" w:hAnsi="Open Sans" w:cs="Open Sans"/>
          <w:color w:val="339966"/>
          <w:sz w:val="28"/>
          <w:szCs w:val="28"/>
        </w:rPr>
        <w:t>e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hAnsi="Open Sans" w:cs="Open Sans"/>
          <w:color w:val="339966"/>
          <w:sz w:val="28"/>
          <w:szCs w:val="28"/>
        </w:rPr>
        <w:t>presar, e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hAnsi="Open Sans" w:cs="Open Sans"/>
          <w:color w:val="339966"/>
          <w:sz w:val="28"/>
          <w:szCs w:val="28"/>
        </w:rPr>
        <w:t>amen, tóra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hAnsi="Open Sans" w:cs="Open Sans"/>
          <w:color w:val="339966"/>
          <w:sz w:val="28"/>
          <w:szCs w:val="28"/>
        </w:rPr>
        <w:t>.</w:t>
      </w:r>
    </w:p>
    <w:p w14:paraId="05689CF3" w14:textId="77777777" w:rsidR="006833C6" w:rsidRPr="00AD4384" w:rsidRDefault="006833C6">
      <w:pPr>
        <w:rPr>
          <w:rFonts w:ascii="Open Sans" w:hAnsi="Open Sans" w:cs="Open Sans"/>
          <w:color w:val="000000"/>
          <w:sz w:val="28"/>
          <w:szCs w:val="28"/>
        </w:rPr>
      </w:pPr>
      <w:r w:rsidRPr="00AD4384">
        <w:rPr>
          <w:rFonts w:ascii="Open Sans" w:hAnsi="Open Sans" w:cs="Open Sans"/>
          <w:color w:val="000000"/>
          <w:sz w:val="28"/>
          <w:szCs w:val="28"/>
        </w:rPr>
        <w:t>La letra X se puede pronunciar:</w:t>
      </w:r>
    </w:p>
    <w:p w14:paraId="1959CEA0" w14:textId="77777777" w:rsidR="006833C6" w:rsidRPr="00AD4384" w:rsidRDefault="006833C6">
      <w:pPr>
        <w:numPr>
          <w:ilvl w:val="0"/>
          <w:numId w:val="1"/>
        </w:numPr>
        <w:spacing w:line="312" w:lineRule="atLeast"/>
        <w:divId w:val="2036152848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D4384">
        <w:rPr>
          <w:rFonts w:ascii="Open Sans" w:eastAsia="Times New Roman" w:hAnsi="Open Sans" w:cs="Open Sans"/>
          <w:noProof/>
          <w:color w:val="000000"/>
          <w:sz w:val="28"/>
          <w:szCs w:val="28"/>
        </w:rPr>
        <w:drawing>
          <wp:inline distT="0" distB="0" distL="0" distR="0" wp14:anchorId="49CA7599" wp14:editId="770E5621">
            <wp:extent cx="173355" cy="1733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t>Como KS. Cuando está entre vocales o al final de la palabra. Por ejemplo: 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igir, 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agerar, féni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.</w:t>
      </w:r>
    </w:p>
    <w:p w14:paraId="25589A62" w14:textId="77777777" w:rsidR="006833C6" w:rsidRPr="00AD4384" w:rsidRDefault="006833C6">
      <w:pPr>
        <w:numPr>
          <w:ilvl w:val="0"/>
          <w:numId w:val="1"/>
        </w:numPr>
        <w:spacing w:line="312" w:lineRule="atLeast"/>
        <w:divId w:val="2036152848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D4384">
        <w:rPr>
          <w:rFonts w:ascii="Open Sans" w:eastAsia="Times New Roman" w:hAnsi="Open Sans" w:cs="Open Sans"/>
          <w:noProof/>
          <w:color w:val="000000"/>
          <w:sz w:val="28"/>
          <w:szCs w:val="28"/>
        </w:rPr>
        <w:drawing>
          <wp:inline distT="0" distB="0" distL="0" distR="0" wp14:anchorId="7C0B313C" wp14:editId="546CD7BC">
            <wp:extent cx="173355" cy="1733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t>Como S. Cuando está al principio de una palabra. Por ejemplo: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 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enofobia, 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ilofón, 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erografía.</w:t>
      </w:r>
    </w:p>
    <w:p w14:paraId="5327554D" w14:textId="77777777" w:rsidR="006833C6" w:rsidRPr="00AD4384" w:rsidRDefault="006833C6">
      <w:pPr>
        <w:numPr>
          <w:ilvl w:val="0"/>
          <w:numId w:val="1"/>
        </w:numPr>
        <w:spacing w:line="312" w:lineRule="atLeast"/>
        <w:divId w:val="2036152848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D4384">
        <w:rPr>
          <w:rFonts w:ascii="Open Sans" w:eastAsia="Times New Roman" w:hAnsi="Open Sans" w:cs="Open Sans"/>
          <w:noProof/>
          <w:color w:val="000000"/>
          <w:sz w:val="28"/>
          <w:szCs w:val="28"/>
        </w:rPr>
        <w:drawing>
          <wp:inline distT="0" distB="0" distL="0" distR="0" wp14:anchorId="6E9D3AC2" wp14:editId="20E42129">
            <wp:extent cx="173355" cy="1733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t>Como KS o S. Cuando está a final de sílaba y es seguida de otra consonante. Por ejemplo 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presar, conte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to, 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cusa.</w:t>
      </w:r>
    </w:p>
    <w:p w14:paraId="2700518D" w14:textId="77777777" w:rsidR="006833C6" w:rsidRPr="00AD4384" w:rsidRDefault="006833C6">
      <w:pPr>
        <w:numPr>
          <w:ilvl w:val="0"/>
          <w:numId w:val="1"/>
        </w:numPr>
        <w:spacing w:line="312" w:lineRule="atLeast"/>
        <w:divId w:val="2036152848"/>
        <w:rPr>
          <w:rFonts w:ascii="Open Sans" w:eastAsia="Times New Roman" w:hAnsi="Open Sans" w:cs="Open Sans"/>
          <w:color w:val="000000"/>
          <w:sz w:val="28"/>
          <w:szCs w:val="28"/>
        </w:rPr>
      </w:pPr>
      <w:r w:rsidRPr="00AD4384">
        <w:rPr>
          <w:rFonts w:ascii="Open Sans" w:eastAsia="Times New Roman" w:hAnsi="Open Sans" w:cs="Open Sans"/>
          <w:noProof/>
          <w:color w:val="000000"/>
          <w:sz w:val="28"/>
          <w:szCs w:val="28"/>
        </w:rPr>
        <w:drawing>
          <wp:inline distT="0" distB="0" distL="0" distR="0" wp14:anchorId="6AD8DEF5" wp14:editId="1CEE5EA2">
            <wp:extent cx="173355" cy="1733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t>Como J. Esto solo sucede con algunas palabras. Por ejemplo: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 Mé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ico, Te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as, </w:t>
      </w:r>
      <w:r w:rsidRPr="00AD4384">
        <w:rPr>
          <w:rFonts w:ascii="Open Sans" w:eastAsia="Times New Roman" w:hAnsi="Open Sans" w:cs="Open Sans"/>
          <w:i/>
          <w:iCs/>
          <w:color w:val="339966"/>
          <w:sz w:val="28"/>
          <w:szCs w:val="28"/>
        </w:rPr>
        <w:t>X</w:t>
      </w:r>
      <w:r w:rsidRPr="00AD4384">
        <w:rPr>
          <w:rFonts w:ascii="Open Sans" w:eastAsia="Times New Roman" w:hAnsi="Open Sans" w:cs="Open Sans"/>
          <w:color w:val="339966"/>
          <w:sz w:val="28"/>
          <w:szCs w:val="28"/>
        </w:rPr>
        <w:t>imena.</w:t>
      </w:r>
    </w:p>
    <w:p w14:paraId="66960D0E" w14:textId="77777777" w:rsidR="00B810D6" w:rsidRPr="00AD4384" w:rsidRDefault="006833C6">
      <w:pPr>
        <w:divId w:val="610547628"/>
        <w:rPr>
          <w:rFonts w:ascii="Open Sans" w:hAnsi="Open Sans" w:cs="Open Sans"/>
          <w:color w:val="000000"/>
          <w:sz w:val="28"/>
          <w:szCs w:val="28"/>
        </w:rPr>
      </w:pP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B810D6" w:rsidRPr="00AD4384">
        <w:rPr>
          <w:rFonts w:ascii="Open Sans" w:hAnsi="Open Sans" w:cs="Open Sans"/>
          <w:color w:val="000000"/>
          <w:sz w:val="28"/>
          <w:szCs w:val="28"/>
        </w:rPr>
        <w:t>La letra Z es una </w:t>
      </w:r>
      <w:hyperlink r:id="rId7" w:history="1">
        <w:r w:rsidR="00B810D6" w:rsidRPr="00AD4384">
          <w:rPr>
            <w:rFonts w:ascii="Open Sans" w:hAnsi="Open Sans" w:cs="Open Sans"/>
            <w:color w:val="000000"/>
            <w:sz w:val="28"/>
            <w:szCs w:val="28"/>
          </w:rPr>
          <w:t>consonante</w:t>
        </w:r>
      </w:hyperlink>
      <w:r w:rsidR="00B810D6" w:rsidRPr="00AD4384">
        <w:rPr>
          <w:rFonts w:ascii="Open Sans" w:hAnsi="Open Sans" w:cs="Open Sans"/>
          <w:color w:val="000000"/>
          <w:sz w:val="28"/>
          <w:szCs w:val="28"/>
        </w:rPr>
        <w:t> y es la última letra del alfabeto. En español son pocas las palabras que contienen esta letra. Por ejemplo: </w:t>
      </w:r>
      <w:r w:rsidR="00B810D6"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="00B810D6" w:rsidRPr="00AD4384">
        <w:rPr>
          <w:rFonts w:ascii="Open Sans" w:hAnsi="Open Sans" w:cs="Open Sans"/>
          <w:color w:val="339966"/>
          <w:sz w:val="28"/>
          <w:szCs w:val="28"/>
        </w:rPr>
        <w:t>orro, </w:t>
      </w:r>
      <w:r w:rsidR="00B810D6"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="00B810D6" w:rsidRPr="00AD4384">
        <w:rPr>
          <w:rFonts w:ascii="Open Sans" w:hAnsi="Open Sans" w:cs="Open Sans"/>
          <w:color w:val="339966"/>
          <w:sz w:val="28"/>
          <w:szCs w:val="28"/>
        </w:rPr>
        <w:t>apato, almor</w:t>
      </w:r>
      <w:r w:rsidR="00B810D6"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="00B810D6" w:rsidRPr="00AD4384">
        <w:rPr>
          <w:rFonts w:ascii="Open Sans" w:hAnsi="Open Sans" w:cs="Open Sans"/>
          <w:color w:val="339966"/>
          <w:sz w:val="28"/>
          <w:szCs w:val="28"/>
        </w:rPr>
        <w:t>ar.</w:t>
      </w:r>
    </w:p>
    <w:p w14:paraId="257FD1EA" w14:textId="77777777" w:rsidR="00B810D6" w:rsidRDefault="00B810D6">
      <w:pPr>
        <w:divId w:val="610547628"/>
        <w:rPr>
          <w:rFonts w:ascii="Open Sans" w:hAnsi="Open Sans" w:cs="Open Sans"/>
          <w:color w:val="339966"/>
          <w:sz w:val="28"/>
          <w:szCs w:val="28"/>
        </w:rPr>
      </w:pPr>
      <w:r w:rsidRPr="00AD4384">
        <w:rPr>
          <w:rFonts w:ascii="Open Sans" w:hAnsi="Open Sans" w:cs="Open Sans"/>
          <w:color w:val="000000"/>
          <w:sz w:val="28"/>
          <w:szCs w:val="28"/>
        </w:rPr>
        <w:t>Salvo algunas excepciones, la Z no se utiliza delante de las letras E o I. En estos casos se reemplaza por la letra C. Por ejemplo:</w:t>
      </w:r>
      <w:r w:rsidRPr="00AD4384">
        <w:rPr>
          <w:rFonts w:ascii="Open Sans" w:hAnsi="Open Sans" w:cs="Open Sans"/>
          <w:color w:val="339966"/>
          <w:sz w:val="28"/>
          <w:szCs w:val="28"/>
        </w:rPr>
        <w:t> pe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Pr="00AD4384">
        <w:rPr>
          <w:rFonts w:ascii="Open Sans" w:hAnsi="Open Sans" w:cs="Open Sans"/>
          <w:color w:val="339966"/>
          <w:sz w:val="28"/>
          <w:szCs w:val="28"/>
        </w:rPr>
        <w:t>/peces, ve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Pr="00AD4384">
        <w:rPr>
          <w:rFonts w:ascii="Open Sans" w:hAnsi="Open Sans" w:cs="Open Sans"/>
          <w:color w:val="339966"/>
          <w:sz w:val="28"/>
          <w:szCs w:val="28"/>
        </w:rPr>
        <w:t>/veces, lu</w:t>
      </w:r>
      <w:r w:rsidRPr="00AD4384">
        <w:rPr>
          <w:rFonts w:ascii="Open Sans" w:hAnsi="Open Sans" w:cs="Open Sans"/>
          <w:i/>
          <w:iCs/>
          <w:color w:val="339966"/>
          <w:sz w:val="28"/>
          <w:szCs w:val="28"/>
        </w:rPr>
        <w:t>z</w:t>
      </w:r>
      <w:r w:rsidRPr="00AD4384">
        <w:rPr>
          <w:rFonts w:ascii="Open Sans" w:hAnsi="Open Sans" w:cs="Open Sans"/>
          <w:color w:val="339966"/>
          <w:sz w:val="28"/>
          <w:szCs w:val="28"/>
        </w:rPr>
        <w:t>/luces.</w:t>
      </w:r>
    </w:p>
    <w:p w14:paraId="09923CAF" w14:textId="77777777" w:rsidR="001C39DB" w:rsidRDefault="001C39DB">
      <w:pPr>
        <w:divId w:val="610547628"/>
        <w:rPr>
          <w:rFonts w:ascii="Open Sans" w:hAnsi="Open Sans" w:cs="Open Sans"/>
          <w:color w:val="339966"/>
          <w:sz w:val="28"/>
          <w:szCs w:val="28"/>
        </w:rPr>
      </w:pPr>
    </w:p>
    <w:p w14:paraId="0E9891A1" w14:textId="6333965B" w:rsidR="006A2001" w:rsidRPr="001B4893" w:rsidRDefault="004054C8" w:rsidP="001B4893">
      <w:pPr>
        <w:jc w:val="center"/>
        <w:divId w:val="610547628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1B4893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Hasta abajo de tu investigación agregar las palabras siguientes escribi</w:t>
      </w:r>
      <w:r w:rsidR="00412FD9" w:rsidRPr="001B4893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>éndolas</w:t>
      </w:r>
      <w:r w:rsidRPr="001B4893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 correctamente</w:t>
      </w:r>
    </w:p>
    <w:p w14:paraId="7CEE3FDB" w14:textId="355B6943" w:rsidR="001C39DB" w:rsidRPr="00AD4384" w:rsidRDefault="001C39DB">
      <w:pPr>
        <w:divId w:val="610547628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339966"/>
          <w:sz w:val="28"/>
          <w:szCs w:val="28"/>
        </w:rPr>
        <w:t>Éxito</w:t>
      </w:r>
      <w:r w:rsidR="008D165F">
        <w:rPr>
          <w:rFonts w:ascii="Open Sans" w:hAnsi="Open Sans" w:cs="Open Sans"/>
          <w:color w:val="339966"/>
          <w:sz w:val="28"/>
          <w:szCs w:val="28"/>
        </w:rPr>
        <w:t xml:space="preserve">, recoger </w:t>
      </w:r>
      <w:r w:rsidR="00221957">
        <w:rPr>
          <w:rFonts w:ascii="Open Sans" w:hAnsi="Open Sans" w:cs="Open Sans"/>
          <w:color w:val="339966"/>
          <w:sz w:val="28"/>
          <w:szCs w:val="28"/>
        </w:rPr>
        <w:t xml:space="preserve">espíritu, satisfacciones, sacrificios, </w:t>
      </w:r>
      <w:r w:rsidR="005F2827">
        <w:rPr>
          <w:rFonts w:ascii="Open Sans" w:hAnsi="Open Sans" w:cs="Open Sans"/>
          <w:color w:val="339966"/>
          <w:sz w:val="28"/>
          <w:szCs w:val="28"/>
        </w:rPr>
        <w:t xml:space="preserve">excelentes, </w:t>
      </w:r>
      <w:proofErr w:type="spellStart"/>
      <w:r w:rsidR="005F2827">
        <w:rPr>
          <w:rFonts w:ascii="Open Sans" w:hAnsi="Open Sans" w:cs="Open Sans"/>
          <w:color w:val="339966"/>
          <w:sz w:val="28"/>
          <w:szCs w:val="28"/>
        </w:rPr>
        <w:t>zombies</w:t>
      </w:r>
      <w:proofErr w:type="spellEnd"/>
      <w:r w:rsidR="005F2827">
        <w:rPr>
          <w:rFonts w:ascii="Open Sans" w:hAnsi="Open Sans" w:cs="Open Sans"/>
          <w:color w:val="339966"/>
          <w:sz w:val="28"/>
          <w:szCs w:val="28"/>
        </w:rPr>
        <w:t xml:space="preserve">, </w:t>
      </w:r>
      <w:r w:rsidR="006A2001">
        <w:rPr>
          <w:rFonts w:ascii="Open Sans" w:hAnsi="Open Sans" w:cs="Open Sans"/>
          <w:color w:val="339966"/>
          <w:sz w:val="28"/>
          <w:szCs w:val="28"/>
        </w:rPr>
        <w:t>avión.</w:t>
      </w:r>
    </w:p>
    <w:p w14:paraId="774934DD" w14:textId="099C2951" w:rsidR="00F861B4" w:rsidRPr="00AD4384" w:rsidRDefault="00B810D6">
      <w:pPr>
        <w:rPr>
          <w:sz w:val="28"/>
          <w:szCs w:val="28"/>
        </w:rPr>
      </w:pP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Pr="00AD4384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65416C" w:rsidRPr="00AD4384">
        <w:rPr>
          <w:rFonts w:ascii="Open Sans" w:eastAsia="Times New Roman" w:hAnsi="Open Sans" w:cs="Open Sans"/>
          <w:color w:val="000000"/>
          <w:sz w:val="28"/>
          <w:szCs w:val="28"/>
        </w:rPr>
        <w:t xml:space="preserve"> </w:t>
      </w:r>
      <w:r w:rsidR="006833C6" w:rsidRPr="00AD4384">
        <w:rPr>
          <w:rFonts w:ascii="Open Sans" w:eastAsia="Times New Roman" w:hAnsi="Open Sans" w:cs="Open Sans"/>
          <w:color w:val="000000"/>
          <w:sz w:val="28"/>
          <w:szCs w:val="28"/>
        </w:rPr>
        <w:br/>
      </w:r>
      <w:r w:rsidR="005506D5" w:rsidRPr="00AD4384">
        <w:rPr>
          <w:sz w:val="28"/>
          <w:szCs w:val="28"/>
        </w:rPr>
        <w:t xml:space="preserve"> </w:t>
      </w:r>
    </w:p>
    <w:sectPr w:rsidR="00F861B4" w:rsidRPr="00AD43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96C88"/>
    <w:multiLevelType w:val="hybridMultilevel"/>
    <w:tmpl w:val="F29A8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B4"/>
    <w:rsid w:val="001B4893"/>
    <w:rsid w:val="001C39DB"/>
    <w:rsid w:val="00221957"/>
    <w:rsid w:val="00245284"/>
    <w:rsid w:val="004054C8"/>
    <w:rsid w:val="00412FD9"/>
    <w:rsid w:val="005506D5"/>
    <w:rsid w:val="005F2827"/>
    <w:rsid w:val="0065416C"/>
    <w:rsid w:val="006833C6"/>
    <w:rsid w:val="006A2001"/>
    <w:rsid w:val="008D165F"/>
    <w:rsid w:val="00AD4384"/>
    <w:rsid w:val="00B810D6"/>
    <w:rsid w:val="00C30DE0"/>
    <w:rsid w:val="00D60E5F"/>
    <w:rsid w:val="00F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0905A"/>
  <w15:chartTrackingRefBased/>
  <w15:docId w15:val="{A824DF26-FDFE-CE4F-860E-771CF744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848">
      <w:marLeft w:val="0"/>
      <w:marRight w:val="0"/>
      <w:marTop w:val="30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ejemplos.co/consonantes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ejemplos.co/consonantes/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50236587546</dc:creator>
  <cp:keywords/>
  <dc:description/>
  <cp:lastModifiedBy>50236587546</cp:lastModifiedBy>
  <cp:revision>18</cp:revision>
  <dcterms:created xsi:type="dcterms:W3CDTF">2022-03-31T19:23:00Z</dcterms:created>
  <dcterms:modified xsi:type="dcterms:W3CDTF">2022-03-31T19:58:00Z</dcterms:modified>
</cp:coreProperties>
</file>