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none"/>
        </w:rPr>
      </w:pPr>
      <w:bookmarkStart w:id="0" w:name="_GoBack"/>
      <w:bookmarkEnd w:id="0"/>
      <w:r>
        <w:rPr>
          <w:highlight w:val="red"/>
          <w:lang w:val="en-US"/>
        </w:rPr>
        <w:t>Título: obra teatral.</w:t>
      </w:r>
    </w:p>
    <w:p>
      <w:pPr>
        <w:pStyle w:val="style0"/>
        <w:rPr>
          <w:highlight w:val="none"/>
        </w:rPr>
      </w:pPr>
      <w:r>
        <w:rPr>
          <w:highlight w:val="cyan"/>
          <w:lang w:val="en-US"/>
        </w:rPr>
        <w:t>Actores:</w:t>
      </w:r>
      <w:r>
        <w:rPr>
          <w:highlight w:val="none"/>
          <w:lang w:val="en-US"/>
        </w:rPr>
        <w:t xml:space="preserve"> ladrón, policía.</w:t>
      </w:r>
    </w:p>
    <w:p>
      <w:pPr>
        <w:pStyle w:val="style0"/>
        <w:rPr>
          <w:highlight w:val="none"/>
        </w:rPr>
      </w:pPr>
      <w:r>
        <w:rPr>
          <w:highlight w:val="cyan"/>
          <w:lang w:val="en-US"/>
        </w:rPr>
        <w:t>Escenario:</w:t>
      </w:r>
      <w:r>
        <w:rPr>
          <w:highlight w:val="none"/>
          <w:lang w:val="en-US"/>
        </w:rPr>
        <w:t xml:space="preserve"> en una casa oscura.</w:t>
      </w:r>
    </w:p>
    <w:p>
      <w:pPr>
        <w:pStyle w:val="style0"/>
        <w:rPr>
          <w:highlight w:val="none"/>
        </w:rPr>
      </w:pPr>
      <w:r>
        <w:rPr>
          <w:highlight w:val="cyan"/>
          <w:lang w:val="en-US"/>
        </w:rPr>
        <w:t>Tema:</w:t>
      </w:r>
      <w:r>
        <w:rPr>
          <w:highlight w:val="none"/>
          <w:lang w:val="en-US"/>
        </w:rPr>
        <w:t xml:space="preserve"> Empezaron con hombre sentado en una cilla para castigarlo, pero ay otro hombre, para ayudarlo que no lo maten, con electricidad fin.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34</Words>
  <Characters>184</Characters>
  <Application>WPS Office</Application>
  <Paragraphs>4</Paragraphs>
  <CharactersWithSpaces>214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2025-09-19T15:00:12Z</dcterms:created>
  <dc:creator>TB328XU</dc:creator>
  <lastModifiedBy>TB328XU</lastModifiedBy>
  <dcterms:modified xsi:type="dcterms:W3CDTF">2025-09-19T15:00:12Z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cf0be2bf190c4da1be01e620051e09be</vt:lpwstr>
  </property>
</Properties>
</file>