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none"/>
        </w:rPr>
      </w:pPr>
      <w:bookmarkStart w:id="0" w:name="_GoBack"/>
      <w:bookmarkEnd w:id="0"/>
      <w:r>
        <w:rPr>
          <w:highlight w:val="red"/>
          <w:lang w:val="en-US"/>
        </w:rPr>
        <w:t xml:space="preserve">obra   teatral:   </w:t>
      </w:r>
      <w:r>
        <w:rPr>
          <w:highlight w:val="none"/>
          <w:lang w:val="en-US"/>
        </w:rPr>
        <w:t xml:space="preserve">el evangelio cambia </w:t>
      </w:r>
    </w:p>
    <w:p>
      <w:pPr>
        <w:pStyle w:val="style0"/>
        <w:rPr>
          <w:highlight w:val="red"/>
        </w:rPr>
      </w:pPr>
    </w:p>
    <w:p>
      <w:pPr>
        <w:pStyle w:val="style0"/>
        <w:rPr>
          <w:highlight w:val="red"/>
        </w:rPr>
      </w:pPr>
    </w:p>
    <w:p>
      <w:pPr>
        <w:pStyle w:val="style0"/>
        <w:rPr>
          <w:highlight w:val="none"/>
        </w:rPr>
      </w:pPr>
      <w:r>
        <w:rPr>
          <w:highlight w:val="red"/>
          <w:lang w:val="en-US"/>
        </w:rPr>
        <w:t xml:space="preserve">Actores : </w:t>
      </w:r>
      <w:r>
        <w:rPr>
          <w:highlight w:val="none"/>
          <w:lang w:val="en-US"/>
        </w:rPr>
        <w:t xml:space="preserve">mata a los personas </w:t>
      </w:r>
    </w:p>
    <w:p>
      <w:pPr>
        <w:pStyle w:val="style0"/>
        <w:rPr>
          <w:highlight w:val="red"/>
        </w:rPr>
      </w:pPr>
    </w:p>
    <w:p>
      <w:pPr>
        <w:pStyle w:val="style0"/>
        <w:rPr>
          <w:highlight w:val="none"/>
        </w:rPr>
      </w:pPr>
      <w:r>
        <w:rPr>
          <w:highlight w:val="red"/>
          <w:lang w:val="en-US"/>
        </w:rPr>
        <w:t xml:space="preserve">escenario :    </w:t>
      </w:r>
      <w:r>
        <w:rPr>
          <w:highlight w:val="none"/>
          <w:lang w:val="en-US"/>
        </w:rPr>
        <w:t xml:space="preserve">en un lugar oscuro y un silla que mata a los personas </w:t>
      </w:r>
    </w:p>
    <w:p>
      <w:pPr>
        <w:pStyle w:val="style0"/>
        <w:rPr>
          <w:highlight w:val="none"/>
        </w:rPr>
      </w:pPr>
    </w:p>
    <w:p>
      <w:pPr>
        <w:pStyle w:val="style0"/>
        <w:rPr/>
      </w:pPr>
    </w:p>
    <w:p>
      <w:pPr>
        <w:pStyle w:val="style0"/>
        <w:rPr>
          <w:highlight w:val="none"/>
        </w:rPr>
      </w:pPr>
      <w:r>
        <w:rPr>
          <w:highlight w:val="red"/>
          <w:lang w:val="en-US"/>
        </w:rPr>
        <w:t xml:space="preserve">tema </w:t>
      </w:r>
      <w:r>
        <w:rPr>
          <w:highlight w:val="none"/>
          <w:lang w:val="en-US"/>
        </w:rPr>
        <w:t>: el pobre hombre no quería mata porque el hombre tiene un asunto multimo de lito ya van a matar y  un señora a CABA de llegar dice el no tiene  su culpa y es el otro tiene su culpa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66</Words>
  <Characters>249</Characters>
  <Application>WPS Office</Application>
  <Paragraphs>9</Paragraphs>
  <CharactersWithSpaces>323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2025-09-19T14:40:18Z</dcterms:created>
  <dc:creator>TB328XU</dc:creator>
  <lastModifiedBy>TB328XU</lastModifiedBy>
  <dcterms:modified xsi:type="dcterms:W3CDTF">2025-09-19T15:02:19Z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b7fc7534a03546e3b4973b29205d6894</vt:lpwstr>
  </property>
</Properties>
</file>