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pPr>
      <w:bookmarkStart w:id="0" w:name="_GoBack"/>
      <w:bookmarkEnd w:id="0"/>
      <w:r>
        <w:rPr>
          <w:lang w:val="en-US"/>
        </w:rPr>
        <w:t>Una familia</w:t>
      </w:r>
    </w:p>
    <w:p>
      <w:pPr>
        <w:pStyle w:val="style0"/>
        <w:jc w:val="left"/>
        <w:rPr/>
      </w:pPr>
      <w:r>
        <w:rPr>
          <w:lang w:val="en-US"/>
        </w:rPr>
        <w:t>Las familias se unen para ayudar nos a nosotros también nos cuidan algunos trabajan para con seguir  las comidas para todos nosotros algunos no tienen ropas, al buenos se dan es por cargar su mochila al buenos cargan sus hijos y hijas los hijos no tienen mucha ropa al gunos caminan sin zapatos las familias es tan en un pequeño río también rodiados  de arboles, abia mucha arena y rocas ennton se así es tan la familia sin ropas estan en un bosque con arenas también cargan sus hijos eso es tan en el dibujo.</w:t>
      </w:r>
    </w:p>
    <w:p>
      <w:pPr>
        <w:pStyle w:val="style0"/>
        <w:jc w:val="left"/>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Words>97</Words>
  <Characters>423</Characters>
  <Application>WPS Office</Application>
  <Paragraphs>3</Paragraphs>
  <CharactersWithSpaces>520</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2025-09-29T14:29:19Z</dcterms:created>
  <dc:creator>TB328XU</dc:creator>
  <lastModifiedBy>TB328XU</lastModifiedBy>
  <dcterms:modified xsi:type="dcterms:W3CDTF">2025-09-29T14:29:19Z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077cc41ce54a431c889b35c1edabf0b4</vt:lpwstr>
  </property>
</Properties>
</file>