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none"/>
        </w:rPr>
      </w:pPr>
      <w:bookmarkStart w:id="0" w:name="_GoBack"/>
      <w:bookmarkEnd w:id="0"/>
      <w:r>
        <w:rPr>
          <w:highlight w:val="red"/>
          <w:lang w:val="en-US"/>
        </w:rPr>
        <w:t xml:space="preserve">   Descripción 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Una  familia.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 xml:space="preserve">Una familia cuando los hijos o hijas que visita su madre o padre 🤩  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 xml:space="preserve"> o las personas que   visitaron a sus  hermanos o hermanas. Cuando 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 xml:space="preserve">Las familias que ya se casaron  con otros personas y las hijas de los padres o madres 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Tenés otro familias y así ase la familia ☺️ y un padre  cuando tenga una mujer y la famila  👭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Erika Yohana palax Tuy☺️❣️.</w:t>
      </w:r>
    </w:p>
    <w:p>
      <w:pPr>
        <w:pStyle w:val="style0"/>
        <w:rPr>
          <w:highlight w:val="red"/>
        </w:rPr>
      </w:pPr>
      <w:r>
        <w:rPr>
          <w:highlight w:val="red"/>
          <w:lang w:val="en-US"/>
        </w:rPr>
        <w:t xml:space="preserve">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69</Words>
  <Characters>291</Characters>
  <Application>WPS Office</Application>
  <Paragraphs>8</Paragraphs>
  <CharactersWithSpaces>376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2025-09-29T14:31:01Z</dcterms:created>
  <dc:creator>TB328XU</dc:creator>
  <lastModifiedBy>TB328XU</lastModifiedBy>
  <dcterms:modified xsi:type="dcterms:W3CDTF">2025-09-29T14:42:43Z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08c7396256a1415ab1d8034fd081ac7f</vt:lpwstr>
  </property>
</Properties>
</file>