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ab/>
      </w:r>
    </w:p>
    <w:p>
      <w:pPr>
        <w:pStyle w:val="style0"/>
        <w:rPr/>
      </w:pPr>
      <w:r>
        <w:rPr>
          <w:lang w:val="en-US"/>
        </w:rPr>
        <w:t>Que es número irracional:</w:t>
      </w:r>
    </w:p>
    <w:p>
      <w:pPr>
        <w:pStyle w:val="style0"/>
        <w:rPr/>
      </w:pPr>
      <w:r>
        <w:rPr>
          <w:lang w:val="en-US"/>
        </w:rPr>
        <w:t>Un número irracional es un número real que no se puede expresar como la división infracción de los números enteros es decir no puede escribir en la forma p/q donde p/q donde son entreros y qué es diferente de coro. Su representasion decimal es infinita y no periódia lo que significa que los dígitos después del punto decimal continúan sin fin un patrón repetitivo.</w:t>
      </w:r>
    </w:p>
    <w:p>
      <w:pPr>
        <w:pStyle w:val="style0"/>
        <w:rPr/>
      </w:pPr>
      <w:r>
        <w:rPr>
          <w:lang w:val="en-US"/>
        </w:rPr>
        <w:t>Cuales son los números irracionales más famosos:</w:t>
      </w:r>
    </w:p>
    <w:p>
      <w:pPr>
        <w:pStyle w:val="style0"/>
        <w:rPr/>
      </w:pPr>
      <w:r>
        <w:rPr>
          <w:lang w:val="en-US"/>
        </w:rPr>
        <w:t>Los números irracionales más famosos son el número pi(tl 3.141559 el número de Euler el 2.71828 y el número aure o de oro.</w:t>
      </w:r>
    </w:p>
    <w:p>
      <w:pPr>
        <w:pStyle w:val="style0"/>
        <w:rPr/>
      </w:pPr>
      <w:r>
        <w:rPr>
          <w:lang w:val="en-US"/>
        </w:rPr>
        <w:t>Diferencia entre racional e irracional:</w:t>
      </w:r>
    </w:p>
    <w:p>
      <w:pPr>
        <w:pStyle w:val="style0"/>
        <w:rPr/>
      </w:pPr>
      <w:r>
        <w:rPr>
          <w:lang w:val="en-US"/>
        </w:rPr>
        <w:t xml:space="preserve">La diferencia principal es que los números racionales se puede expresar como una fracción o cociente de dos enteros mientras que los números irracionales no pueden escribirse no pueden de esa manera. Los racionales incluyen números enteros fracciones y decimales que terminan o repiten un patrón periódicos pero los irracionales son aquellos decirmales infinitos y no periódicos como la raíz cuadrada de 2pi. </w:t>
      </w:r>
    </w:p>
    <w:p>
      <w:pPr>
        <w:pStyle w:val="style0"/>
        <w:rPr>
          <w:lang w:val="en-US"/>
        </w:rPr>
      </w:pPr>
      <w:r>
        <w:rPr>
          <w:lang w:val="en-US"/>
        </w:rPr>
        <w:t>De donde surge el número irracional:</w:t>
      </w:r>
    </w:p>
    <w:p>
      <w:pPr>
        <w:pStyle w:val="style0"/>
        <w:rPr/>
      </w:pPr>
      <w:r>
        <w:rPr>
          <w:lang w:val="en-US"/>
        </w:rPr>
        <w:t>El número  irracional surge del descubrimiento por el  filósofo griego y paso de metaponto al rededor del siglo VAC. Al aplicar el teorema de Pitágoras a un triángulo con catetos de medidas uno.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205</Words>
  <Characters>1038</Characters>
  <Application>WPS Office</Application>
  <Paragraphs>13</Paragraphs>
  <CharactersWithSpaces>1239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2025-09-23T15:30:21Z</dcterms:created>
  <dc:creator>TB328XU</dc:creator>
  <lastModifiedBy>TB328XU</lastModifiedBy>
  <dcterms:modified xsi:type="dcterms:W3CDTF">2025-09-23T15:30:21Z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e5c31688a1f646f18a8a442d12e11898</vt:lpwstr>
  </property>
</Properties>
</file>