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Recta Numérica </w:t>
      </w:r>
    </w:p>
    <w:p>
      <w:pPr>
        <w:pStyle w:val="style0"/>
        <w:rPr/>
      </w:pPr>
      <w:r>
        <w:rPr>
          <w:lang w:val="en-US"/>
        </w:rPr>
        <w:t>Una recta numérica es una línea recta horizontal donde se ubican los números reales de forma ordenada y equidistante Generalmente el cero se ubican en el centro con los números negativos a la izquierda y los positivos a la derecha Está representación permite visualizar la Relación entre los números y realizar operaciones como sumas restas, así como comparar valores.</w:t>
      </w:r>
    </w:p>
    <w:p>
      <w:pPr>
        <w:pStyle w:val="style0"/>
        <w:rPr/>
      </w:pPr>
      <w:r>
        <w:rPr/>
        <w:drawing>
          <wp:inline distL="114300" distT="0" distB="0" distR="114300">
            <wp:extent cx="5893309" cy="169193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93309" cy="169193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</Words>
  <Characters>323</Characters>
  <Application>WPS Office</Application>
  <Paragraphs>4</Paragraphs>
  <CharactersWithSpaces>383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2025-08-13T15:31:50Z</dcterms:created>
  <dc:creator>TB328XU</dc:creator>
  <lastModifiedBy>TB328XU</lastModifiedBy>
  <dcterms:modified xsi:type="dcterms:W3CDTF">2025-08-13T15:31:50Z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7c79aedad0b645c782e1bb111ad33484</vt:lpwstr>
  </property>
</Properties>
</file>