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val="en-US" w:eastAsia="es-MX"/>
        </w:rPr>
        <w:t xml:space="preserve">El. Paisaje </w:t>
      </w: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/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  <w:r>
        <w:rPr>
          <w:rFonts w:ascii="Times New Roman" w:cs="Times New Roman" w:eastAsia="Times New Roman" w:hAnsi="Times New Roman"/>
          <w:lang w:val="en-US" w:eastAsia="es-MX"/>
        </w:rPr>
        <w:t>quiero ver ese paisaje lindo bonitos todo ahí veo yo en la imagen que tiene rocas y flores.  ahí veo que hay un río todo. Hay allí paisajes lindos me gustaría verlo lo demás sí hermoseado ya a un río como ese un río bonito un paisaje todo hay ríos es lindo paisaje bonito y todo bonito hay un camino todo ahí hay árboles y hay montañas también las montañas nieve peces monte toro animalitos animales y todos los animales hubiera una granja ahí ir a escuelas ahí y todos los niños jugando hubieran jugado los niños ahí todos los niños recreo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794000" cy="1878723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94000" cy="187872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104</Words>
  <Pages>1</Pages>
  <Characters>448</Characters>
  <Application>WPS Office</Application>
  <DocSecurity>0</DocSecurity>
  <Paragraphs>10</Paragraphs>
  <ScaleCrop>false</ScaleCrop>
  <LinksUpToDate>false</LinksUpToDate>
  <CharactersWithSpaces>552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2025-10-30T18:16:07Z</dcterms:created>
  <dc:creator>Patricia Heinemann</dc:creator>
  <lastModifiedBy>TB328XU</lastModifiedBy>
  <dcterms:modified xsi:type="dcterms:W3CDTF">2025-10-30T18:16:07Z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f55905ae7c134ea787d1650f6a41b71a</vt:lpwstr>
  </property>
</Properties>
</file>