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Actores:</w:t>
      </w:r>
    </w:p>
    <w:p>
      <w:pPr>
        <w:pStyle w:val="style0"/>
        <w:rPr/>
      </w:pPr>
      <w:r>
        <w:t xml:space="preserve">Un actor es una persona que interpreta un papel en una obra teatral, cinematográfica, de televisión o radiofónica, utilizando su voz, cuerpo y emociones para dar vida a un personaje. También existe el término "actriz" para referirse a una mujer. Además, la palabra "actor" puede teneUn actor es una persona que interpreta un papel en una obra teatral, cinematográfica, de televisión o radiofónica, utilizando su voz, cuerpo y emociones para dar vida a un personaje. También existe el término "actriz" para referirse a una mujer. Además, la palabra "actor" puede tener otros significados, como una persona que acciona o interviene en un proceso judicial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0" distT="0" distB="0" distR="0">
            <wp:extent cx="2971799" cy="297179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799" cy="297179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en-US"/>
        </w:rPr>
        <w:t xml:space="preserve">Actrices </w:t>
      </w:r>
    </w:p>
    <w:p>
      <w:pPr>
        <w:pStyle w:val="style0"/>
        <w:rPr/>
      </w:pPr>
      <w:r>
        <w:rPr>
          <w:lang w:val="en-US"/>
        </w:rPr>
        <w:t>Una actriz es una mujer que interpreta un papel en una obra teatral, cinematográfica, de radio o televisión. Utiliza su voz, movimiento e imaginación para dar vida a personajes y contar una hstoria, ya sea basándose en un guion preescrito o a través de la improvisación.</w:t>
      </w:r>
    </w:p>
    <w:p>
      <w:pPr>
        <w:pStyle w:val="style0"/>
        <w:rPr/>
      </w:pPr>
      <w:r>
        <w:rPr/>
        <w:drawing>
          <wp:inline distL="114300" distT="0" distB="0" distR="114300">
            <wp:extent cx="2184923" cy="1457753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84923" cy="14577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Director:</w:t>
      </w:r>
    </w:p>
    <w:p>
      <w:pPr>
        <w:pStyle w:val="style0"/>
        <w:rPr/>
      </w:pPr>
      <w:r>
        <w:rPr>
          <w:lang w:val="en-US"/>
        </w:rPr>
        <w:t xml:space="preserve">Algunos directores de teatro famosos incluyen a Miguel del Arco y Carles Alfaro de España; Hugo Arrevillaga y Cristian Magaloni de México; y Robert Wilson de Estados Unidos. La lista es extensa y varía según la región y la época, abarcando tanto a creadores contemporáneos como a figuras históricas. 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197926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792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Personas encargadas del vestuario </w:t>
      </w:r>
    </w:p>
    <w:p>
      <w:pPr>
        <w:pStyle w:val="style0"/>
        <w:rPr/>
      </w:pPr>
      <w:r>
        <w:rPr>
          <w:lang w:val="en-US"/>
        </w:rPr>
        <w:t xml:space="preserve">En un teatro, la persona encargada de establecer y gestionar los descuentos en la venta de entradas es el productor o el gerente comercial de la producción. Este rol es responsable de crear el presupuesto, definir los precios y promociones, y supervisar la comercialización general del espectáculo.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971800" cy="1990093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900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Words>254</Words>
  <Characters>1333</Characters>
  <Application>WPS Office</Application>
  <Paragraphs>20</Paragraphs>
  <CharactersWithSpaces>1584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2025-10-27T17:43:19Z</dcterms:created>
  <dc:creator>TB328XU</dc:creator>
  <lastModifiedBy>TB328XU</lastModifiedBy>
  <dcterms:modified xsi:type="dcterms:W3CDTF">2025-10-27T17:59:57Z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9f95a12b2ca842aca0d37dff093a4fa1</vt:lpwstr>
  </property>
</Properties>
</file>