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pPr>
      <w:bookmarkStart w:id="0" w:name="_GoBack"/>
      <w:bookmarkEnd w:id="0"/>
      <w:r>
        <w:rPr>
          <w:lang w:val="en-US"/>
        </w:rPr>
        <w:t xml:space="preserve">Actores:Un actor o actriz es una persona que interpreta un personaje en cine, televisión, teatro o radio, utilizando su voz, movimiento e imaginación para dar vida a un guion. El término "actores" también puede referirse a figuras importantes en otros contextos, como los "actores sociales" en el ámbito político y económico, que son individuos u organizaciones que interactúan en la toma de decisiones. </w:t>
      </w:r>
    </w:p>
    <w:p>
      <w:pPr>
        <w:pStyle w:val="style0"/>
        <w:rPr/>
      </w:pPr>
    </w:p>
    <w:p>
      <w:pPr>
        <w:pStyle w:val="style0"/>
        <w:rPr/>
      </w:pPr>
      <w:r>
        <w:rPr/>
        <w:drawing>
          <wp:inline distL="114300" distT="0" distB="0" distR="114300">
            <wp:extent cx="2971800" cy="2971800"/>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2971800" cy="2971800"/>
                    </a:xfrm>
                    <a:prstGeom prst="rect"/>
                  </pic:spPr>
                </pic:pic>
              </a:graphicData>
            </a:graphic>
          </wp:inline>
        </w:drawing>
      </w:r>
    </w:p>
    <w:p>
      <w:pPr>
        <w:pStyle w:val="style0"/>
        <w:rPr/>
      </w:pPr>
    </w:p>
    <w:p>
      <w:pPr>
        <w:pStyle w:val="style0"/>
        <w:rPr/>
      </w:pPr>
    </w:p>
    <w:p>
      <w:pPr>
        <w:pStyle w:val="style0"/>
        <w:rPr/>
      </w:pPr>
    </w:p>
    <w:p>
      <w:pPr>
        <w:pStyle w:val="style0"/>
        <w:rPr/>
      </w:pPr>
      <w:r>
        <w:rPr>
          <w:lang w:val="en-US"/>
        </w:rPr>
        <w:t xml:space="preserve">Actrices:Actrices" es el plural de "actriz", que se refiere a mujeres que interpretan papeles en teatro, cine, televisión o radio. También se utiliza "actriz" de forma más amplia para describir a una mujer que participa activamente en una acción o suceso, aunque en estos casos "actora" puede ser preferible. La letra "a" en este caso se refiere al sonido que se produce al pronunciar el plural, que puede aparecer en letras de canciones o poemas. </w:t>
      </w:r>
      <w:r>
        <w:rPr/>
        <w:drawing>
          <wp:inline distL="114300" distT="0" distB="0" distR="114300">
            <wp:extent cx="2971800" cy="4458443"/>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2971800" cy="4458443"/>
                    </a:xfrm>
                    <a:prstGeom prst="rect"/>
                  </pic:spPr>
                </pic:pic>
              </a:graphicData>
            </a:graphic>
          </wp:inline>
        </w:drawing>
      </w:r>
    </w:p>
    <w:p>
      <w:pPr>
        <w:pStyle w:val="style0"/>
        <w:rPr/>
      </w:pPr>
    </w:p>
    <w:p>
      <w:pPr>
        <w:pStyle w:val="style0"/>
        <w:rPr/>
      </w:pPr>
    </w:p>
    <w:p>
      <w:pPr>
        <w:spacing w:after="200" w:lineRule="auto" w:line="276"/>
        <w:jc w:val="left"/>
        <w:rPr/>
      </w:pPr>
      <w:r>
        <w:rPr>
          <w:lang w:val="en-US"/>
        </w:rPr>
        <w:t>Director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:Un director es una persona que tiene la responsabilidad de dirigir y supervisar una actividad, empresa o proyecto. El rol específico varía según el contexto, pero generalmente implica tomar decisiones estratégicas, gestionar equipos y recursos, y ser el responsable final de los resultados. Por ejemplo, puede ser un director de empresa que define la estrategia corporativa, un director de cine que coordina la realización de una película, o un director de un centro educativo que gestiona la institución</w:t>
      </w:r>
    </w:p>
    <w:p>
      <w:pPr>
        <w:pStyle w:val="style0"/>
        <w:spacing w:after="200" w:lineRule="auto" w:line="276"/>
        <w:jc w:val="left"/>
        <w:rPr/>
      </w:pPr>
    </w:p>
    <w:p>
      <w:pPr>
        <w:pStyle w:val="style0"/>
        <w:spacing w:after="200" w:lineRule="auto" w:line="276"/>
        <w:jc w:val="left"/>
        <w:rPr/>
      </w:pPr>
      <w:r>
        <w:rPr/>
        <w:drawing>
          <wp:inline distL="114300" distT="0" distB="0" distR="114300">
            <wp:extent cx="2971801" cy="3263572"/>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2971801" cy="3263572"/>
                    </a:xfrm>
                    <a:prstGeom prst="rect"/>
                  </pic:spPr>
                </pic:pic>
              </a:graphicData>
            </a:graphic>
          </wp:inline>
        </w:drawing>
      </w:r>
    </w:p>
    <w:p>
      <w:pPr>
        <w:pStyle w:val="style0"/>
        <w:spacing w:after="200" w:lineRule="auto" w:line="276"/>
        <w:jc w:val="left"/>
        <w:rPr/>
      </w:pPr>
    </w:p>
    <w:p>
      <w:pPr>
        <w:pStyle w:val="style0"/>
        <w:spacing w:after="200" w:lineRule="auto" w:line="276"/>
        <w:jc w:val="left"/>
        <w:rPr/>
      </w:pPr>
      <w:r>
        <w:rPr>
          <w:lang w:val="en-US"/>
        </w:rPr>
        <w:t>Personas encargadas del vestuario:Las personas encargadas del vestuario pueden ser diseñadores de vestuario, que crean trajes para cine, teatro o televisión; diseñadores de moda, que crean colcciones de ropa; o estilistas, que seleccionan prendas para producciones</w:t>
      </w:r>
    </w:p>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r>
        <w:rPr/>
        <w:drawing>
          <wp:inline distL="114300" distT="0" distB="0" distR="114300">
            <wp:extent cx="2971800" cy="4457699"/>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2971800" cy="4457699"/>
                    </a:xfrm>
                    <a:prstGeom prst="rect"/>
                  </pic:spPr>
                </pic:pic>
              </a:graphicData>
            </a:graphic>
          </wp:inline>
        </w:drawing>
      </w:r>
    </w:p>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r>
        <w:rPr>
          <w:lang w:val="en-US"/>
        </w:rPr>
        <w:t xml:space="preserve">Escenógrafos:Un escenógrafo es un profesional de las artes escénicas que diseña y crea los entornos físicos (escenarios, decorados y elementos visuales) para producciones teatrales, cinematográficas, televisivas, y otros espectáculos. Su trabajo consiste en traducir una historia o guion en un espacio físico, colaborando con directores, diseñadores de vestuario e iluminación para sumergir al público en el mundo de la obra. </w:t>
      </w:r>
    </w:p>
    <w:p>
      <w:pPr>
        <w:pStyle w:val="style0"/>
        <w:spacing w:after="200" w:lineRule="auto" w:line="276"/>
        <w:jc w:val="left"/>
        <w:rPr/>
      </w:pPr>
    </w:p>
    <w:p>
      <w:pPr>
        <w:pStyle w:val="style0"/>
        <w:spacing w:after="200" w:lineRule="auto" w:line="276"/>
        <w:jc w:val="left"/>
        <w:rPr/>
      </w:pPr>
      <w:r>
        <w:rPr/>
        <w:drawing>
          <wp:inline distL="114300" distT="0" distB="0" distR="114300">
            <wp:extent cx="2971800" cy="3812894"/>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6" cstate="print"/>
                    <a:srcRect l="0" t="0" r="0" b="0"/>
                    <a:stretch/>
                  </pic:blipFill>
                  <pic:spPr>
                    <a:xfrm rot="0">
                      <a:off x="0" y="0"/>
                      <a:ext cx="2971800" cy="3812894"/>
                    </a:xfrm>
                    <a:prstGeom prst="rect"/>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312</Words>
  <Characters>1745</Characters>
  <Application>WPS Office</Application>
  <Paragraphs>25</Paragraphs>
  <CharactersWithSpaces>2055</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2025-10-27T17:43:57Z</dcterms:created>
  <dc:creator>TB328XU</dc:creator>
  <lastModifiedBy>TB328XU</lastModifiedBy>
  <dcterms:modified xsi:type="dcterms:W3CDTF">2025-10-27T17:43:57Z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04581d6ce41c40d9b8a5c690ea615e77</vt:lpwstr>
  </property>
</Properties>
</file>