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Recta Numérica </w:t>
      </w:r>
    </w:p>
    <w:p>
      <w:pPr>
        <w:pStyle w:val="style0"/>
        <w:rPr/>
      </w:pPr>
      <w:r>
        <w:rPr>
          <w:lang w:val="en-US"/>
        </w:rPr>
        <w:t>La recta numérica, también conocida como recta real es una representante gráfica de los números reales, donde cada punto corresponde a un número y viceversa. Se extendie infinitamente en ambos direcciones, con números negativos a la izquierda del cero y números positivas a la derecha es una herramienta útil para visualizar el orden y la. Relación entre los números incluyendo entierros fracciones y decimales.</w:t>
      </w:r>
    </w:p>
    <w:p>
      <w:pPr>
        <w:pStyle w:val="style0"/>
        <w:rPr/>
      </w:pPr>
      <w:r>
        <w:rPr/>
        <w:drawing>
          <wp:inline distL="114300" distT="0" distB="0" distR="114300">
            <wp:extent cx="5504131" cy="1852528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504131" cy="1852528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66</Words>
  <Characters>361</Characters>
  <Application>WPS Office</Application>
  <Paragraphs>3</Paragraphs>
  <CharactersWithSpaces>426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2025-08-13T15:36:34Z</dcterms:created>
  <dc:creator>TB328XU</dc:creator>
  <lastModifiedBy>TB328XU</lastModifiedBy>
  <dcterms:modified xsi:type="dcterms:W3CDTF">2025-08-13T15:36:34Z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03343d49a51644f1b8bd3e08efa9aeec</vt:lpwstr>
  </property>
</Properties>
</file>