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Recta numérica </w:t>
      </w:r>
    </w:p>
    <w:p>
      <w:pPr>
        <w:pStyle w:val="style0"/>
        <w:rPr/>
      </w:pPr>
      <w:r>
        <w:rPr>
          <w:lang w:val="en-US"/>
        </w:rPr>
        <w:t>una recta numérica es una representación visual de los números como puntos en una línea recta. Generalmente se extiende infinitamente en ambas direcciones mostrando los números enteros tanto positivos como negativos y el cero en el centro cada punto en la línea corresponde a un número y la distancia entre cada punto es la misma lo que ayuda a visualizar el orden y relación entre los números.</w:t>
      </w:r>
    </w:p>
    <w:p>
      <w:pPr>
        <w:pStyle w:val="style0"/>
        <w:rPr/>
      </w:pPr>
      <w:r>
        <w:rPr/>
        <w:drawing>
          <wp:inline distL="114300" distT="0" distB="0" distR="114300">
            <wp:extent cx="5548691" cy="2361832"/>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5548691" cy="2361832"/>
                    </a:xfrm>
                    <a:prstGeom prst="rect"/>
                  </pic:spPr>
                </pic:pic>
              </a:graphicData>
            </a:graphic>
          </wp:inline>
        </w:drawing>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35</TotalTime>
  <Words>69</Words>
  <Characters>341</Characters>
  <Application>WPS Office</Application>
  <Paragraphs>3</Paragraphs>
  <CharactersWithSpaces>409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2025-08-13T15:19:20Z</dcterms:created>
  <dc:creator>TB328XU</dc:creator>
  <lastModifiedBy>TB328XU</lastModifiedBy>
  <dcterms:modified xsi:type="dcterms:W3CDTF">2025-08-13T15:23:08Z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5bf628ed736646b9beef642c121fce3b</vt:lpwstr>
  </property>
</Properties>
</file>