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La biblioteca. Quiero ir una bibliotecam para leer ir aprender i contar a mis campańeros</w:t>
      </w:r>
    </w:p>
    <w:p>
      <w:pPr>
        <w:pStyle w:val="style0"/>
        <w:rPr/>
      </w:pPr>
      <w:r>
        <w:rPr>
          <w:lang w:val="en-US"/>
        </w:rPr>
        <w:t>Quiero ir ala biblioteca y leer L2 Lidros y matematica y muchos Lidros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/>
        <w:drawing>
          <wp:inline distL="114300" distT="0" distB="0" distR="114300">
            <wp:extent cx="6271827" cy="3570398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271827" cy="35703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Words>28</Words>
  <Characters>132</Characters>
  <Application>WPS Office</Application>
  <Paragraphs>7</Paragraphs>
  <CharactersWithSpaces>158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2025-10-30T16:37:07Z</dcterms:created>
  <dc:creator>TB328XU</dc:creator>
  <lastModifiedBy>TB328XU</lastModifiedBy>
  <dcterms:modified xsi:type="dcterms:W3CDTF">2025-10-30T16:39:13Z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5d2951e0754843fa805ce08d00b65f01</vt:lpwstr>
  </property>
</Properties>
</file>