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lang w:val="en-US"/>
        </w:rPr>
      </w:pPr>
      <w:bookmarkStart w:id="0" w:name="_GoBack"/>
      <w:bookmarkEnd w:id="0"/>
    </w:p>
    <w:p>
      <w:pPr>
        <w:pStyle w:val="style0"/>
        <w:rPr>
          <w:lang w:val="en-US"/>
        </w:rPr>
      </w:pPr>
    </w:p>
    <w:p>
      <w:pPr>
        <w:pStyle w:val="style0"/>
        <w:rPr/>
      </w:pPr>
      <w:r>
        <w:rPr>
          <w:lang w:val="en-US"/>
        </w:rPr>
        <w:t>Pasos    del método cientiàco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1:Definir  el   prblema la Selección del tema de investigación debe hacerse con cuidado.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2. Búsquedas de información sobre el tema o problema se vista bibliotecas.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3. Formulación de una ipotesis.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4. Experimentación y  observacion se realiza mediciones que se llama datos 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5.Discusion de resultados de trata de explicar el porqué de los resultados.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6.  Conclusión se vería si la hipótesis o no.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7. Redacción de un informe de divulgan en el investigación.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77</Words>
  <Characters>400</Characters>
  <Application>WPS Office</Application>
  <Paragraphs>17</Paragraphs>
  <CharactersWithSpaces>477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2026-03-10T14:40:21Z</dcterms:created>
  <dc:creator>TB328XU</dc:creator>
  <lastModifiedBy>TB328XU</lastModifiedBy>
  <dcterms:modified xsi:type="dcterms:W3CDTF">2026-03-10T14:40:21Z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5e095c86eb334cb4ba4e4be4da2f536d</vt:lpwstr>
  </property>
</Properties>
</file>