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5E" w:rsidRDefault="00BF3433">
      <w:r>
        <w:tab/>
        <w:t>Aida Teresita Torres Raymundo</w:t>
      </w:r>
    </w:p>
    <w:p w:rsidR="00BF3433" w:rsidRDefault="00BF3433">
      <w:r>
        <w:tab/>
        <w:t>Quinto bachillerato</w:t>
      </w:r>
    </w:p>
    <w:p w:rsidR="00BF3433" w:rsidRDefault="00BF3433">
      <w:r>
        <w:tab/>
        <w:t xml:space="preserve">Expresión artística </w:t>
      </w:r>
    </w:p>
    <w:p w:rsidR="008F30F6" w:rsidRDefault="00BF3433" w:rsidP="00F94D41">
      <w:r>
        <w:tab/>
        <w:t>Lección 1/semana 10</w:t>
      </w:r>
    </w:p>
    <w:p w:rsidR="00F94D41" w:rsidRPr="004F1F99" w:rsidRDefault="00F94D41" w:rsidP="00F94D41">
      <w:pPr>
        <w:rPr>
          <w:rFonts w:ascii="Bahnschrift SemiBold Condensed" w:hAnsi="Bahnschrift SemiBold Condensed"/>
          <w:sz w:val="28"/>
          <w:szCs w:val="28"/>
        </w:rPr>
      </w:pPr>
    </w:p>
    <w:p w:rsidR="00F94D41" w:rsidRPr="004F1F99" w:rsidRDefault="00F94D41" w:rsidP="004F1F99">
      <w:pPr>
        <w:jc w:val="center"/>
        <w:rPr>
          <w:rFonts w:ascii="Bahnschrift SemiBold Condensed" w:hAnsi="Bahnschrift SemiBold Condensed"/>
          <w:color w:val="FF0000"/>
          <w:sz w:val="28"/>
          <w:szCs w:val="28"/>
        </w:rPr>
      </w:pPr>
      <w:r w:rsidRPr="004F1F99">
        <w:rPr>
          <w:rFonts w:ascii="Bahnschrift SemiBold Condensed" w:hAnsi="Bahnschrift SemiBold Condensed"/>
          <w:color w:val="FF0000"/>
          <w:sz w:val="28"/>
          <w:szCs w:val="28"/>
        </w:rPr>
        <w:t>Perspectiva</w:t>
      </w:r>
    </w:p>
    <w:p w:rsidR="00F94D41" w:rsidRPr="004F1F99" w:rsidRDefault="00F94D41" w:rsidP="004F1F99">
      <w:pPr>
        <w:jc w:val="center"/>
        <w:rPr>
          <w:rFonts w:ascii="Bahnschrift SemiBold Condensed" w:hAnsi="Bahnschrift SemiBold Condensed"/>
          <w:color w:val="FF0000"/>
          <w:sz w:val="28"/>
          <w:szCs w:val="28"/>
        </w:rPr>
      </w:pPr>
      <w:r w:rsidRPr="004F1F99">
        <w:rPr>
          <w:rFonts w:ascii="Bahnschrift SemiBold Condensed" w:hAnsi="Bahnschrift SemiBold Condensed"/>
          <w:color w:val="FF0000"/>
          <w:sz w:val="28"/>
          <w:szCs w:val="28"/>
        </w:rPr>
        <w:t>Perspectiva paralela</w:t>
      </w:r>
    </w:p>
    <w:p w:rsidR="00F94D41" w:rsidRDefault="00F94D41" w:rsidP="00F94D41">
      <w:pPr>
        <w:rPr>
          <w:rFonts w:ascii="Arial" w:hAnsi="Arial" w:cs="Arial"/>
        </w:rPr>
      </w:pPr>
      <w:r w:rsidRPr="004F1F99">
        <w:rPr>
          <w:rFonts w:ascii="Arial" w:hAnsi="Arial" w:cs="Arial"/>
        </w:rPr>
        <w:t xml:space="preserve">Representación de un objeto tridimensional </w:t>
      </w:r>
      <w:r w:rsidR="00832305" w:rsidRPr="004F1F99">
        <w:rPr>
          <w:rFonts w:ascii="Arial" w:hAnsi="Arial" w:cs="Arial"/>
        </w:rPr>
        <w:t>en una sola vista caracterizada por el hecho de que las líneas</w:t>
      </w:r>
      <w:r w:rsidR="004F1F99" w:rsidRPr="004F1F99">
        <w:rPr>
          <w:rFonts w:ascii="Arial" w:hAnsi="Arial" w:cs="Arial"/>
        </w:rPr>
        <w:t xml:space="preserve"> paralelas del objeto no convergen en un punto como en la perspectiva cónica consta de un solo punto de fuga que además deberá de estar justo frente a nosotros o desviado solo ligeramente.  </w:t>
      </w:r>
      <w:r w:rsidR="00832305" w:rsidRPr="004F1F99">
        <w:rPr>
          <w:rFonts w:ascii="Arial" w:hAnsi="Arial" w:cs="Arial"/>
        </w:rPr>
        <w:t xml:space="preserve"> </w:t>
      </w:r>
    </w:p>
    <w:p w:rsidR="004F1F99" w:rsidRDefault="004F1F99" w:rsidP="00F94D41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27B4FBF" wp14:editId="2FAF2BED">
            <wp:simplePos x="0" y="0"/>
            <wp:positionH relativeFrom="column">
              <wp:posOffset>262890</wp:posOffset>
            </wp:positionH>
            <wp:positionV relativeFrom="paragraph">
              <wp:posOffset>31115</wp:posOffset>
            </wp:positionV>
            <wp:extent cx="4572000" cy="3422650"/>
            <wp:effectExtent l="0" t="0" r="0" b="6350"/>
            <wp:wrapTight wrapText="bothSides">
              <wp:wrapPolygon edited="0">
                <wp:start x="0" y="0"/>
                <wp:lineTo x="0" y="21520"/>
                <wp:lineTo x="21510" y="21520"/>
                <wp:lineTo x="21510" y="0"/>
                <wp:lineTo x="0" y="0"/>
              </wp:wrapPolygon>
            </wp:wrapTight>
            <wp:docPr id="2" name="Imagen 2" descr="C:\Users\TORRESRAYMUNDO\AppData\Local\Microsoft\Windows\INetCache\Content.Word\Screenshot_20210409-201859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SRAYMUNDO\AppData\Local\Microsoft\Windows\INetCache\Content.Word\Screenshot_20210409-201859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8" b="43639"/>
                    <a:stretch/>
                  </pic:blipFill>
                  <pic:spPr bwMode="auto">
                    <a:xfrm>
                      <a:off x="0" y="0"/>
                      <a:ext cx="45720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C7" w:rsidRDefault="006A51C7" w:rsidP="00F94D41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Pr="006A51C7" w:rsidRDefault="006A51C7" w:rsidP="006A51C7">
      <w:pPr>
        <w:rPr>
          <w:rFonts w:ascii="Arial" w:hAnsi="Arial" w:cs="Arial"/>
        </w:rPr>
      </w:pPr>
    </w:p>
    <w:p w:rsidR="006A51C7" w:rsidRDefault="006A51C7" w:rsidP="006A51C7">
      <w:pPr>
        <w:rPr>
          <w:rFonts w:ascii="Arial" w:hAnsi="Arial" w:cs="Arial"/>
        </w:rPr>
      </w:pPr>
    </w:p>
    <w:p w:rsidR="004F1F99" w:rsidRDefault="006A51C7" w:rsidP="006A51C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Son utilizadas para representar como vistos el espacio y el volumen</w:t>
      </w:r>
    </w:p>
    <w:p w:rsidR="006A51C7" w:rsidRDefault="006A51C7" w:rsidP="006A51C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representan como vistos en un momento particular</w:t>
      </w:r>
    </w:p>
    <w:p w:rsidR="006A51C7" w:rsidRPr="006A51C7" w:rsidRDefault="006A51C7" w:rsidP="006A51C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 un objeto tridimensional en un superficie bidimensional.</w:t>
      </w:r>
      <w:bookmarkStart w:id="0" w:name="_GoBack"/>
      <w:bookmarkEnd w:id="0"/>
    </w:p>
    <w:sectPr w:rsidR="006A51C7" w:rsidRPr="006A51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2F" w:rsidRDefault="004C422F" w:rsidP="00BF3433">
      <w:pPr>
        <w:spacing w:after="0" w:line="240" w:lineRule="auto"/>
      </w:pPr>
      <w:r>
        <w:separator/>
      </w:r>
    </w:p>
  </w:endnote>
  <w:endnote w:type="continuationSeparator" w:id="0">
    <w:p w:rsidR="004C422F" w:rsidRDefault="004C422F" w:rsidP="00BF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2F" w:rsidRDefault="004C422F" w:rsidP="00BF3433">
      <w:pPr>
        <w:spacing w:after="0" w:line="240" w:lineRule="auto"/>
      </w:pPr>
      <w:r>
        <w:separator/>
      </w:r>
    </w:p>
  </w:footnote>
  <w:footnote w:type="continuationSeparator" w:id="0">
    <w:p w:rsidR="004C422F" w:rsidRDefault="004C422F" w:rsidP="00BF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3" w:rsidRDefault="00BF343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1BA733F" wp14:editId="38E3E06C">
          <wp:simplePos x="0" y="0"/>
          <wp:positionH relativeFrom="margin">
            <wp:posOffset>-1042035</wp:posOffset>
          </wp:positionH>
          <wp:positionV relativeFrom="paragraph">
            <wp:posOffset>-401955</wp:posOffset>
          </wp:positionV>
          <wp:extent cx="1543050" cy="1045845"/>
          <wp:effectExtent l="0" t="0" r="0" b="190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54305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433" w:rsidRDefault="00BF3433">
    <w:pPr>
      <w:pStyle w:val="Encabezado"/>
    </w:pPr>
  </w:p>
  <w:p w:rsidR="00BF3433" w:rsidRDefault="00BF3433">
    <w:pPr>
      <w:pStyle w:val="Encabezado"/>
    </w:pPr>
  </w:p>
  <w:p w:rsidR="00BF3433" w:rsidRDefault="00BF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D5FF2"/>
    <w:multiLevelType w:val="hybridMultilevel"/>
    <w:tmpl w:val="207211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CB"/>
    <w:rsid w:val="00161C5E"/>
    <w:rsid w:val="003808F6"/>
    <w:rsid w:val="003B7880"/>
    <w:rsid w:val="004C422F"/>
    <w:rsid w:val="004F1F99"/>
    <w:rsid w:val="006A51C7"/>
    <w:rsid w:val="00832305"/>
    <w:rsid w:val="008F30F6"/>
    <w:rsid w:val="00BF3433"/>
    <w:rsid w:val="00D515CB"/>
    <w:rsid w:val="00F43CC1"/>
    <w:rsid w:val="00F9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B1BEC-15C9-4A44-A510-1F434D1D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433"/>
  </w:style>
  <w:style w:type="paragraph" w:styleId="Piedepgina">
    <w:name w:val="footer"/>
    <w:basedOn w:val="Normal"/>
    <w:link w:val="PiedepginaCar"/>
    <w:uiPriority w:val="99"/>
    <w:unhideWhenUsed/>
    <w:rsid w:val="00BF3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433"/>
  </w:style>
  <w:style w:type="paragraph" w:styleId="Prrafodelista">
    <w:name w:val="List Paragraph"/>
    <w:basedOn w:val="Normal"/>
    <w:uiPriority w:val="34"/>
    <w:qFormat/>
    <w:rsid w:val="006A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4</cp:revision>
  <dcterms:created xsi:type="dcterms:W3CDTF">2021-04-09T23:59:00Z</dcterms:created>
  <dcterms:modified xsi:type="dcterms:W3CDTF">2021-04-10T03:16:00Z</dcterms:modified>
</cp:coreProperties>
</file>