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CE6" w:rsidRDefault="00547CE6" w:rsidP="00547CE6">
      <w:pPr>
        <w:ind w:firstLine="720"/>
        <w:jc w:val="center"/>
        <w:rPr>
          <w:rFonts w:ascii="Cooper Black" w:hAnsi="Cooper Black"/>
          <w:sz w:val="56"/>
          <w:szCs w:val="56"/>
          <w:lang w:val="es-GT"/>
        </w:rPr>
      </w:pPr>
      <w:r w:rsidRPr="00C04164">
        <w:rPr>
          <w:rFonts w:ascii="Cooper Black" w:hAnsi="Cooper Black"/>
          <w:sz w:val="56"/>
          <w:szCs w:val="56"/>
          <w:lang w:val="es-GT"/>
        </w:rPr>
        <w:t xml:space="preserve">NOMBRE: Virginia Jeanth </w:t>
      </w:r>
      <w:r>
        <w:rPr>
          <w:rFonts w:ascii="Cooper Black" w:hAnsi="Cooper Black"/>
          <w:sz w:val="56"/>
          <w:szCs w:val="56"/>
          <w:lang w:val="es-GT"/>
        </w:rPr>
        <w:t xml:space="preserve">                               </w:t>
      </w:r>
      <w:r w:rsidRPr="00C04164">
        <w:rPr>
          <w:rFonts w:ascii="Cooper Black" w:hAnsi="Cooper Black"/>
          <w:sz w:val="56"/>
          <w:szCs w:val="56"/>
          <w:lang w:val="es-GT"/>
        </w:rPr>
        <w:t>Castillo López</w:t>
      </w:r>
    </w:p>
    <w:p w:rsidR="00547CE6" w:rsidRPr="00C04164" w:rsidRDefault="00547CE6" w:rsidP="00547CE6">
      <w:pPr>
        <w:ind w:firstLine="720"/>
        <w:jc w:val="center"/>
        <w:rPr>
          <w:rFonts w:ascii="Cooper Black" w:hAnsi="Cooper Black"/>
          <w:sz w:val="56"/>
          <w:szCs w:val="56"/>
          <w:lang w:val="es-GT"/>
        </w:rPr>
      </w:pPr>
    </w:p>
    <w:p w:rsidR="00547CE6" w:rsidRDefault="00547CE6" w:rsidP="00547CE6">
      <w:pPr>
        <w:ind w:firstLine="720"/>
        <w:jc w:val="center"/>
        <w:rPr>
          <w:rFonts w:ascii="Cooper Black" w:hAnsi="Cooper Black"/>
          <w:sz w:val="56"/>
          <w:szCs w:val="56"/>
          <w:lang w:val="es-GT"/>
        </w:rPr>
      </w:pPr>
      <w:r w:rsidRPr="00C04164">
        <w:rPr>
          <w:rFonts w:ascii="Cooper Black" w:hAnsi="Cooper Black"/>
          <w:sz w:val="56"/>
          <w:szCs w:val="56"/>
          <w:lang w:val="es-GT"/>
        </w:rPr>
        <w:t>CATEDRATICA: Mayte Escobar</w:t>
      </w:r>
    </w:p>
    <w:p w:rsidR="00547CE6" w:rsidRPr="00C04164" w:rsidRDefault="00547CE6" w:rsidP="00547CE6">
      <w:pPr>
        <w:ind w:firstLine="720"/>
        <w:jc w:val="center"/>
        <w:rPr>
          <w:rFonts w:ascii="Cooper Black" w:hAnsi="Cooper Black"/>
          <w:sz w:val="56"/>
          <w:szCs w:val="56"/>
          <w:lang w:val="es-GT"/>
        </w:rPr>
      </w:pPr>
    </w:p>
    <w:p w:rsidR="00547CE6" w:rsidRPr="00C04164" w:rsidRDefault="00547CE6" w:rsidP="00547CE6">
      <w:pPr>
        <w:ind w:firstLine="720"/>
        <w:jc w:val="center"/>
        <w:rPr>
          <w:rFonts w:ascii="Cooper Black" w:hAnsi="Cooper Black"/>
          <w:sz w:val="56"/>
          <w:szCs w:val="56"/>
          <w:lang w:val="es-GT"/>
        </w:rPr>
      </w:pPr>
      <w:r w:rsidRPr="00C04164">
        <w:rPr>
          <w:rFonts w:ascii="Cooper Black" w:hAnsi="Cooper Black"/>
          <w:sz w:val="56"/>
          <w:szCs w:val="56"/>
          <w:lang w:val="es-GT"/>
        </w:rPr>
        <w:t>GRADO: 4TO. Secretariado Juridico</w:t>
      </w:r>
    </w:p>
    <w:p w:rsidR="00547CE6" w:rsidRDefault="00547CE6" w:rsidP="00547CE6">
      <w:pPr>
        <w:ind w:firstLine="720"/>
        <w:jc w:val="center"/>
        <w:rPr>
          <w:rFonts w:ascii="Cooper Black" w:hAnsi="Cooper Black"/>
          <w:sz w:val="56"/>
          <w:szCs w:val="56"/>
          <w:lang w:val="es-GT"/>
        </w:rPr>
      </w:pPr>
      <w:r w:rsidRPr="00C04164">
        <w:rPr>
          <w:rFonts w:ascii="Cooper Black" w:hAnsi="Cooper Black"/>
          <w:sz w:val="56"/>
          <w:szCs w:val="56"/>
          <w:lang w:val="es-GT"/>
        </w:rPr>
        <w:t xml:space="preserve">Tarea: Mapa </w:t>
      </w:r>
      <w:r>
        <w:rPr>
          <w:rFonts w:ascii="Cooper Black" w:hAnsi="Cooper Black"/>
          <w:sz w:val="56"/>
          <w:szCs w:val="56"/>
          <w:lang w:val="es-GT"/>
        </w:rPr>
        <w:t>Conceptual</w:t>
      </w:r>
      <w:r w:rsidRPr="00C04164">
        <w:rPr>
          <w:rFonts w:ascii="Cooper Black" w:hAnsi="Cooper Black"/>
          <w:sz w:val="56"/>
          <w:szCs w:val="56"/>
          <w:lang w:val="es-GT"/>
        </w:rPr>
        <w:t xml:space="preserve"> </w:t>
      </w:r>
      <w:r>
        <w:rPr>
          <w:rFonts w:ascii="Cooper Black" w:hAnsi="Cooper Black"/>
          <w:sz w:val="56"/>
          <w:szCs w:val="56"/>
          <w:lang w:val="es-GT"/>
        </w:rPr>
        <w:t>de La Comunicación en las relaciones Públicas.</w:t>
      </w:r>
    </w:p>
    <w:p w:rsidR="00547CE6" w:rsidRDefault="00547CE6" w:rsidP="00547CE6">
      <w:pPr>
        <w:ind w:firstLine="720"/>
        <w:jc w:val="center"/>
        <w:rPr>
          <w:rFonts w:ascii="Cooper Black" w:hAnsi="Cooper Black"/>
          <w:sz w:val="56"/>
          <w:szCs w:val="56"/>
          <w:lang w:val="es-GT"/>
        </w:rPr>
      </w:pPr>
    </w:p>
    <w:p w:rsidR="00547CE6" w:rsidRDefault="00547CE6" w:rsidP="00547CE6">
      <w:pPr>
        <w:ind w:firstLine="720"/>
        <w:jc w:val="center"/>
        <w:rPr>
          <w:rFonts w:ascii="Cooper Black" w:hAnsi="Cooper Black"/>
          <w:sz w:val="56"/>
          <w:szCs w:val="56"/>
          <w:lang w:val="es-GT"/>
        </w:rPr>
      </w:pPr>
      <w:r>
        <w:rPr>
          <w:rFonts w:ascii="Cooper Black" w:hAnsi="Cooper Black"/>
          <w:sz w:val="56"/>
          <w:szCs w:val="56"/>
          <w:lang w:val="es-GT"/>
        </w:rPr>
        <w:t xml:space="preserve">Curso: Relaciones Públicas </w:t>
      </w:r>
    </w:p>
    <w:p w:rsidR="00547CE6" w:rsidRDefault="00547CE6" w:rsidP="00547CE6">
      <w:pPr>
        <w:ind w:firstLine="720"/>
        <w:jc w:val="center"/>
        <w:rPr>
          <w:rFonts w:ascii="Cooper Black" w:hAnsi="Cooper Black"/>
          <w:sz w:val="56"/>
          <w:szCs w:val="56"/>
          <w:lang w:val="es-GT"/>
        </w:rPr>
      </w:pPr>
    </w:p>
    <w:p w:rsidR="00547CE6" w:rsidRPr="00C04164" w:rsidRDefault="00547CE6" w:rsidP="00547CE6">
      <w:pPr>
        <w:ind w:firstLine="720"/>
        <w:jc w:val="center"/>
        <w:rPr>
          <w:rFonts w:ascii="Cooper Black" w:hAnsi="Cooper Black"/>
          <w:sz w:val="56"/>
          <w:szCs w:val="56"/>
          <w:lang w:val="es-GT"/>
        </w:rPr>
      </w:pPr>
      <w:r w:rsidRPr="00C04164">
        <w:rPr>
          <w:rFonts w:ascii="Cooper Black" w:hAnsi="Cooper Black"/>
          <w:sz w:val="56"/>
          <w:szCs w:val="56"/>
          <w:lang w:val="es-GT"/>
        </w:rPr>
        <w:t>Ciclo Escolar: 2021</w:t>
      </w:r>
    </w:p>
    <w:p w:rsidR="00547CE6" w:rsidRPr="00C04164" w:rsidRDefault="00547CE6" w:rsidP="00547CE6">
      <w:pPr>
        <w:ind w:firstLine="720"/>
        <w:rPr>
          <w:rFonts w:ascii="Cooper Black" w:hAnsi="Cooper Black"/>
          <w:sz w:val="56"/>
          <w:szCs w:val="56"/>
          <w:lang w:val="es-GT"/>
        </w:rPr>
      </w:pPr>
    </w:p>
    <w:p w:rsidR="00547CE6" w:rsidRDefault="00AB2727" w:rsidP="00547CE6">
      <w:pPr>
        <w:ind w:firstLine="720"/>
        <w:rPr>
          <w:rFonts w:ascii="Cooper Black" w:hAnsi="Cooper Black"/>
          <w:sz w:val="56"/>
          <w:szCs w:val="56"/>
          <w:lang w:val="es-GT"/>
        </w:rPr>
      </w:pPr>
      <w:r>
        <w:rPr>
          <w:rFonts w:ascii="Cooper Black" w:hAnsi="Cooper Black"/>
          <w:sz w:val="56"/>
          <w:szCs w:val="56"/>
          <w:lang w:val="es-GT"/>
        </w:rPr>
        <w:lastRenderedPageBreak/>
        <w:t>Introducción.</w:t>
      </w:r>
    </w:p>
    <w:p w:rsidR="00AB2727" w:rsidRDefault="00AB2727" w:rsidP="00547CE6">
      <w:pPr>
        <w:ind w:firstLine="720"/>
        <w:rPr>
          <w:rFonts w:ascii="Cooper Black" w:hAnsi="Cooper Black"/>
          <w:sz w:val="56"/>
          <w:szCs w:val="56"/>
          <w:lang w:val="es-GT"/>
        </w:rPr>
      </w:pPr>
    </w:p>
    <w:p w:rsidR="00AB2727" w:rsidRPr="00C04164" w:rsidRDefault="00AB2727" w:rsidP="00547CE6">
      <w:pPr>
        <w:ind w:firstLine="720"/>
        <w:rPr>
          <w:rFonts w:ascii="Cooper Black" w:hAnsi="Cooper Black"/>
          <w:sz w:val="56"/>
          <w:szCs w:val="56"/>
          <w:lang w:val="es-GT"/>
        </w:rPr>
      </w:pPr>
      <w:r>
        <w:rPr>
          <w:rFonts w:ascii="Cooper Black" w:hAnsi="Cooper Black"/>
          <w:sz w:val="56"/>
          <w:szCs w:val="56"/>
          <w:lang w:val="es-GT"/>
        </w:rPr>
        <w:t>El trabajo que presentare se tratara sobre la comunicación en las relaciones públicas. Es importante tener en cuenta que la comunicación es esencial en las relaciones públicas</w:t>
      </w:r>
      <w:r w:rsidR="00285DD0">
        <w:rPr>
          <w:rFonts w:ascii="Cooper Black" w:hAnsi="Cooper Black"/>
          <w:sz w:val="56"/>
          <w:szCs w:val="56"/>
          <w:lang w:val="es-GT"/>
        </w:rPr>
        <w:t>,</w:t>
      </w:r>
      <w:r>
        <w:rPr>
          <w:rFonts w:ascii="Cooper Black" w:hAnsi="Cooper Black"/>
          <w:sz w:val="56"/>
          <w:szCs w:val="56"/>
          <w:lang w:val="es-GT"/>
        </w:rPr>
        <w:t xml:space="preserve"> </w:t>
      </w:r>
      <w:r w:rsidR="00285DD0">
        <w:rPr>
          <w:rFonts w:ascii="Cooper Black" w:hAnsi="Cooper Black"/>
          <w:sz w:val="56"/>
          <w:szCs w:val="56"/>
          <w:lang w:val="es-GT"/>
        </w:rPr>
        <w:t xml:space="preserve"> Y que cada una se complementa mutuamente.</w:t>
      </w:r>
    </w:p>
    <w:p w:rsidR="00547CE6" w:rsidRDefault="00547CE6" w:rsidP="00547CE6">
      <w:pPr>
        <w:ind w:firstLine="720"/>
        <w:rPr>
          <w:lang w:val="es-GT"/>
        </w:rPr>
      </w:pPr>
    </w:p>
    <w:p w:rsidR="00AB2727" w:rsidRPr="00AB2727" w:rsidRDefault="00AB2727">
      <w:pPr>
        <w:rPr>
          <w:lang w:val="es-GT"/>
        </w:rPr>
      </w:pPr>
    </w:p>
    <w:p w:rsidR="00AB2727" w:rsidRPr="00AB2727" w:rsidRDefault="00AB2727" w:rsidP="00AB2727">
      <w:pPr>
        <w:rPr>
          <w:lang w:val="es-GT"/>
        </w:rPr>
      </w:pPr>
    </w:p>
    <w:p w:rsidR="00AB2727" w:rsidRPr="00AB2727" w:rsidRDefault="00AB2727" w:rsidP="00AB2727">
      <w:pPr>
        <w:rPr>
          <w:lang w:val="es-GT"/>
        </w:rPr>
      </w:pPr>
    </w:p>
    <w:p w:rsidR="00AB2727" w:rsidRPr="00AB2727" w:rsidRDefault="00AB2727" w:rsidP="00AB2727">
      <w:pPr>
        <w:rPr>
          <w:lang w:val="es-GT"/>
        </w:rPr>
      </w:pPr>
    </w:p>
    <w:p w:rsidR="00AB2727" w:rsidRPr="00AB2727" w:rsidRDefault="00AB2727" w:rsidP="00AB2727">
      <w:pPr>
        <w:rPr>
          <w:lang w:val="es-GT"/>
        </w:rPr>
      </w:pPr>
    </w:p>
    <w:p w:rsidR="00AB2727" w:rsidRPr="00AB2727" w:rsidRDefault="00AB2727" w:rsidP="00AB2727">
      <w:pPr>
        <w:rPr>
          <w:lang w:val="es-GT"/>
        </w:rPr>
      </w:pPr>
    </w:p>
    <w:p w:rsidR="00AB2727" w:rsidRPr="00AB2727" w:rsidRDefault="00AB2727" w:rsidP="00AB2727">
      <w:pPr>
        <w:rPr>
          <w:lang w:val="es-GT"/>
        </w:rPr>
      </w:pPr>
    </w:p>
    <w:p w:rsidR="00AB2727" w:rsidRPr="00AB2727" w:rsidRDefault="00AB2727" w:rsidP="00AB2727">
      <w:pPr>
        <w:rPr>
          <w:lang w:val="es-GT"/>
        </w:rPr>
      </w:pPr>
    </w:p>
    <w:p w:rsidR="00AB2727" w:rsidRPr="00AB2727" w:rsidRDefault="00AB2727" w:rsidP="00AB2727">
      <w:pPr>
        <w:rPr>
          <w:lang w:val="es-GT"/>
        </w:rPr>
      </w:pPr>
    </w:p>
    <w:p w:rsidR="00AB2727" w:rsidRPr="00AB2727" w:rsidRDefault="00AB2727" w:rsidP="00AB2727">
      <w:pPr>
        <w:rPr>
          <w:lang w:val="es-GT"/>
        </w:rPr>
      </w:pPr>
    </w:p>
    <w:p w:rsidR="00AB2727" w:rsidRPr="00AB2727" w:rsidRDefault="00AB2727" w:rsidP="00AB2727">
      <w:pPr>
        <w:rPr>
          <w:lang w:val="es-GT"/>
        </w:rPr>
      </w:pPr>
    </w:p>
    <w:p w:rsidR="00AB2727" w:rsidRPr="00AB2727" w:rsidRDefault="00AB2727" w:rsidP="00AB2727">
      <w:pPr>
        <w:rPr>
          <w:lang w:val="es-GT"/>
        </w:rPr>
      </w:pPr>
    </w:p>
    <w:p w:rsidR="00AB2727" w:rsidRPr="00AB2727" w:rsidRDefault="00AB2727" w:rsidP="00AB2727">
      <w:pPr>
        <w:rPr>
          <w:lang w:val="es-GT"/>
        </w:rPr>
      </w:pPr>
    </w:p>
    <w:p w:rsidR="00AB2727" w:rsidRPr="00AB2727" w:rsidRDefault="00AB2727" w:rsidP="00AB2727">
      <w:pPr>
        <w:rPr>
          <w:lang w:val="es-GT"/>
        </w:rPr>
      </w:pPr>
    </w:p>
    <w:p w:rsidR="00AB2727" w:rsidRPr="00AB2727" w:rsidRDefault="00285DD0" w:rsidP="00AB2727">
      <w:pPr>
        <w:rPr>
          <w:lang w:val="es-GT"/>
        </w:rPr>
      </w:pPr>
      <w:r w:rsidRPr="00F17E15">
        <w:rPr>
          <w:noProof/>
        </w:rPr>
        <w:drawing>
          <wp:anchor distT="0" distB="0" distL="114300" distR="114300" simplePos="0" relativeHeight="251659264" behindDoc="1" locked="0" layoutInCell="1" allowOverlap="1" wp14:anchorId="02017530" wp14:editId="0CF96C6F">
            <wp:simplePos x="0" y="0"/>
            <wp:positionH relativeFrom="margin">
              <wp:posOffset>47625</wp:posOffset>
            </wp:positionH>
            <wp:positionV relativeFrom="paragraph">
              <wp:posOffset>10160</wp:posOffset>
            </wp:positionV>
            <wp:extent cx="6285865" cy="7847924"/>
            <wp:effectExtent l="0" t="0" r="635" b="1270"/>
            <wp:wrapNone/>
            <wp:docPr id="4" name="Imagen 4" descr="C:\Users\vickyta\Downloads\IMG_9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ckyta\Downloads\IMG_970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7308" cy="784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2727" w:rsidRPr="00AB2727" w:rsidRDefault="00AB2727" w:rsidP="00AB2727">
      <w:pPr>
        <w:rPr>
          <w:lang w:val="es-GT"/>
        </w:rPr>
      </w:pPr>
    </w:p>
    <w:p w:rsidR="00AB2727" w:rsidRPr="00AB2727" w:rsidRDefault="00AB2727" w:rsidP="00AB2727">
      <w:pPr>
        <w:rPr>
          <w:lang w:val="es-GT"/>
        </w:rPr>
      </w:pPr>
    </w:p>
    <w:p w:rsidR="00AB2727" w:rsidRPr="00AB2727" w:rsidRDefault="00AB2727" w:rsidP="00AB2727">
      <w:pPr>
        <w:rPr>
          <w:lang w:val="es-GT"/>
        </w:rPr>
      </w:pPr>
    </w:p>
    <w:p w:rsidR="00AB2727" w:rsidRPr="00AB2727" w:rsidRDefault="00AB2727" w:rsidP="00AB2727">
      <w:pPr>
        <w:rPr>
          <w:lang w:val="es-GT"/>
        </w:rPr>
      </w:pPr>
    </w:p>
    <w:p w:rsidR="00AB2727" w:rsidRPr="00AB2727" w:rsidRDefault="00AB2727" w:rsidP="00AB2727">
      <w:pPr>
        <w:rPr>
          <w:lang w:val="es-GT"/>
        </w:rPr>
      </w:pPr>
    </w:p>
    <w:p w:rsidR="00AB2727" w:rsidRPr="00AB2727" w:rsidRDefault="00AB2727" w:rsidP="00AB2727">
      <w:pPr>
        <w:rPr>
          <w:lang w:val="es-GT"/>
        </w:rPr>
      </w:pPr>
    </w:p>
    <w:p w:rsidR="00CC60D4" w:rsidRPr="00AB2727" w:rsidRDefault="00AB2727" w:rsidP="00AB2727">
      <w:pPr>
        <w:tabs>
          <w:tab w:val="left" w:pos="3960"/>
        </w:tabs>
        <w:rPr>
          <w:lang w:val="es-GT"/>
        </w:rPr>
      </w:pPr>
      <w:r w:rsidRPr="00AB2727">
        <w:rPr>
          <w:lang w:val="es-GT"/>
        </w:rPr>
        <w:tab/>
      </w:r>
    </w:p>
    <w:p w:rsidR="00AB2727" w:rsidRPr="00AB2727" w:rsidRDefault="00AB2727" w:rsidP="00AB2727">
      <w:pPr>
        <w:tabs>
          <w:tab w:val="left" w:pos="3960"/>
        </w:tabs>
        <w:rPr>
          <w:lang w:val="es-GT"/>
        </w:rPr>
      </w:pPr>
    </w:p>
    <w:p w:rsidR="00AB2727" w:rsidRPr="00AB2727" w:rsidRDefault="00AB2727" w:rsidP="00AB2727">
      <w:pPr>
        <w:tabs>
          <w:tab w:val="left" w:pos="3960"/>
        </w:tabs>
        <w:rPr>
          <w:lang w:val="es-GT"/>
        </w:rPr>
      </w:pPr>
    </w:p>
    <w:p w:rsidR="00AB2727" w:rsidRPr="00AB2727" w:rsidRDefault="00AB2727" w:rsidP="00AB2727">
      <w:pPr>
        <w:tabs>
          <w:tab w:val="left" w:pos="3960"/>
        </w:tabs>
        <w:rPr>
          <w:lang w:val="es-GT"/>
        </w:rPr>
      </w:pPr>
    </w:p>
    <w:p w:rsidR="00AB2727" w:rsidRPr="00AB2727" w:rsidRDefault="00AB2727" w:rsidP="00AB2727">
      <w:pPr>
        <w:tabs>
          <w:tab w:val="left" w:pos="3960"/>
        </w:tabs>
        <w:rPr>
          <w:lang w:val="es-GT"/>
        </w:rPr>
      </w:pPr>
      <w:r w:rsidRPr="00AB2727">
        <w:rPr>
          <w:lang w:val="es-GT"/>
        </w:rPr>
        <w:t xml:space="preserve">    </w:t>
      </w:r>
    </w:p>
    <w:p w:rsidR="00AB2727" w:rsidRPr="00AB2727" w:rsidRDefault="00AB2727" w:rsidP="00AB2727">
      <w:pPr>
        <w:tabs>
          <w:tab w:val="left" w:pos="3960"/>
        </w:tabs>
        <w:rPr>
          <w:lang w:val="es-GT"/>
        </w:rPr>
      </w:pPr>
    </w:p>
    <w:p w:rsidR="00AB2727" w:rsidRDefault="00AB2727" w:rsidP="00AB2727">
      <w:pPr>
        <w:tabs>
          <w:tab w:val="left" w:pos="3960"/>
        </w:tabs>
      </w:pPr>
    </w:p>
    <w:p w:rsidR="00285DD0" w:rsidRDefault="00285DD0" w:rsidP="00AB2727">
      <w:pPr>
        <w:tabs>
          <w:tab w:val="left" w:pos="3960"/>
        </w:tabs>
      </w:pPr>
    </w:p>
    <w:p w:rsidR="00285DD0" w:rsidRDefault="00285DD0" w:rsidP="00AB2727">
      <w:pPr>
        <w:tabs>
          <w:tab w:val="left" w:pos="3960"/>
        </w:tabs>
      </w:pPr>
    </w:p>
    <w:p w:rsidR="00285DD0" w:rsidRDefault="00285DD0" w:rsidP="00AB2727">
      <w:pPr>
        <w:tabs>
          <w:tab w:val="left" w:pos="3960"/>
        </w:tabs>
      </w:pPr>
    </w:p>
    <w:p w:rsidR="00285DD0" w:rsidRDefault="00285DD0" w:rsidP="00AB2727">
      <w:pPr>
        <w:tabs>
          <w:tab w:val="left" w:pos="3960"/>
        </w:tabs>
      </w:pPr>
    </w:p>
    <w:p w:rsidR="00285DD0" w:rsidRDefault="00285DD0" w:rsidP="00AB2727">
      <w:pPr>
        <w:tabs>
          <w:tab w:val="left" w:pos="3960"/>
        </w:tabs>
      </w:pPr>
    </w:p>
    <w:p w:rsidR="00285DD0" w:rsidRDefault="00285DD0" w:rsidP="00AB2727">
      <w:pPr>
        <w:tabs>
          <w:tab w:val="left" w:pos="3960"/>
        </w:tabs>
      </w:pPr>
    </w:p>
    <w:p w:rsidR="00285DD0" w:rsidRDefault="00285DD0" w:rsidP="00AB2727">
      <w:pPr>
        <w:tabs>
          <w:tab w:val="left" w:pos="3960"/>
        </w:tabs>
      </w:pPr>
    </w:p>
    <w:p w:rsidR="00285DD0" w:rsidRDefault="00285DD0" w:rsidP="00AB2727">
      <w:pPr>
        <w:tabs>
          <w:tab w:val="left" w:pos="3960"/>
        </w:tabs>
      </w:pPr>
    </w:p>
    <w:p w:rsidR="00285DD0" w:rsidRDefault="00285DD0" w:rsidP="00AB2727">
      <w:pPr>
        <w:tabs>
          <w:tab w:val="left" w:pos="3960"/>
        </w:tabs>
      </w:pPr>
    </w:p>
    <w:p w:rsidR="00285DD0" w:rsidRDefault="00285DD0" w:rsidP="00AB2727">
      <w:pPr>
        <w:tabs>
          <w:tab w:val="left" w:pos="3960"/>
        </w:tabs>
      </w:pPr>
    </w:p>
    <w:p w:rsidR="00285DD0" w:rsidRDefault="00285DD0" w:rsidP="00AB2727">
      <w:pPr>
        <w:tabs>
          <w:tab w:val="left" w:pos="3960"/>
        </w:tabs>
      </w:pPr>
    </w:p>
    <w:p w:rsidR="00285DD0" w:rsidRDefault="00285DD0" w:rsidP="00AB2727">
      <w:pPr>
        <w:tabs>
          <w:tab w:val="left" w:pos="3960"/>
        </w:tabs>
      </w:pPr>
    </w:p>
    <w:p w:rsidR="00285DD0" w:rsidRPr="00AB1BB0" w:rsidRDefault="00285DD0" w:rsidP="00AB2727">
      <w:pPr>
        <w:tabs>
          <w:tab w:val="left" w:pos="3960"/>
        </w:tabs>
        <w:rPr>
          <w:rFonts w:ascii="Engravers MT" w:hAnsi="Engravers MT"/>
          <w:color w:val="FF0000"/>
          <w:sz w:val="44"/>
          <w:szCs w:val="44"/>
        </w:rPr>
      </w:pPr>
      <w:r w:rsidRPr="00AB1BB0">
        <w:rPr>
          <w:rFonts w:ascii="Engravers MT" w:hAnsi="Engravers MT"/>
          <w:color w:val="FF0000"/>
          <w:sz w:val="44"/>
          <w:szCs w:val="44"/>
        </w:rPr>
        <w:lastRenderedPageBreak/>
        <w:t xml:space="preserve">   </w:t>
      </w:r>
      <w:r w:rsidR="00AB1BB0" w:rsidRPr="00AB1BB0">
        <w:rPr>
          <w:rFonts w:ascii="Engravers MT" w:hAnsi="Engravers MT"/>
          <w:color w:val="FF0000"/>
          <w:sz w:val="44"/>
          <w:szCs w:val="44"/>
        </w:rPr>
        <w:t xml:space="preserve">   </w:t>
      </w:r>
      <w:r w:rsidR="00AB1BB0">
        <w:rPr>
          <w:rFonts w:ascii="Engravers MT" w:hAnsi="Engravers MT"/>
          <w:color w:val="FF0000"/>
          <w:sz w:val="44"/>
          <w:szCs w:val="44"/>
        </w:rPr>
        <w:t xml:space="preserve">           </w:t>
      </w:r>
      <w:bookmarkStart w:id="0" w:name="_GoBack"/>
      <w:bookmarkEnd w:id="0"/>
      <w:r w:rsidR="00AB1BB0" w:rsidRPr="00AB1BB0">
        <w:rPr>
          <w:rFonts w:ascii="Engravers MT" w:hAnsi="Engravers MT"/>
          <w:color w:val="FF0000"/>
          <w:sz w:val="44"/>
          <w:szCs w:val="44"/>
        </w:rPr>
        <w:t xml:space="preserve"> </w:t>
      </w:r>
      <w:r w:rsidRPr="00AB1BB0">
        <w:rPr>
          <w:rFonts w:ascii="Engravers MT" w:hAnsi="Engravers MT"/>
          <w:color w:val="FF0000"/>
          <w:sz w:val="44"/>
          <w:szCs w:val="44"/>
        </w:rPr>
        <w:t>CONCLUSIÓN.</w:t>
      </w:r>
    </w:p>
    <w:p w:rsidR="00AB1BB0" w:rsidRPr="00AB1BB0" w:rsidRDefault="00AB1BB0" w:rsidP="00AB2727">
      <w:pPr>
        <w:tabs>
          <w:tab w:val="left" w:pos="3960"/>
        </w:tabs>
        <w:rPr>
          <w:rFonts w:ascii="Engravers MT" w:hAnsi="Engravers MT"/>
          <w:color w:val="FF0000"/>
          <w:sz w:val="44"/>
          <w:szCs w:val="44"/>
        </w:rPr>
      </w:pPr>
    </w:p>
    <w:p w:rsidR="00AB1BB0" w:rsidRPr="00AB1BB0" w:rsidRDefault="00AB1BB0" w:rsidP="00AB2727">
      <w:pPr>
        <w:tabs>
          <w:tab w:val="left" w:pos="3960"/>
        </w:tabs>
        <w:rPr>
          <w:rFonts w:ascii="Engravers MT" w:hAnsi="Engravers MT"/>
          <w:color w:val="FF0000"/>
        </w:rPr>
      </w:pPr>
    </w:p>
    <w:p w:rsidR="00285DD0" w:rsidRDefault="00285DD0" w:rsidP="00AB2727">
      <w:pPr>
        <w:tabs>
          <w:tab w:val="left" w:pos="3960"/>
        </w:tabs>
      </w:pPr>
    </w:p>
    <w:p w:rsidR="00285DD0" w:rsidRPr="00AB1BB0" w:rsidRDefault="00285DD0" w:rsidP="00AB2727">
      <w:pPr>
        <w:tabs>
          <w:tab w:val="left" w:pos="3960"/>
        </w:tabs>
        <w:rPr>
          <w:rFonts w:ascii="Waltograph UI" w:hAnsi="Waltograph UI"/>
          <w:sz w:val="40"/>
          <w:szCs w:val="40"/>
          <w:lang w:val="es-GT"/>
        </w:rPr>
      </w:pPr>
      <w:r w:rsidRPr="00AB1BB0">
        <w:rPr>
          <w:rFonts w:ascii="Waltograph UI" w:hAnsi="Waltograph UI"/>
          <w:sz w:val="40"/>
          <w:szCs w:val="40"/>
          <w:lang w:val="es-GT"/>
        </w:rPr>
        <w:t xml:space="preserve">El Trabajo </w:t>
      </w:r>
      <w:r w:rsidR="00F34E89" w:rsidRPr="00AB1BB0">
        <w:rPr>
          <w:rFonts w:ascii="Waltograph UI" w:hAnsi="Waltograph UI"/>
          <w:sz w:val="40"/>
          <w:szCs w:val="40"/>
          <w:lang w:val="es-GT"/>
        </w:rPr>
        <w:t>que presente se trató</w:t>
      </w:r>
      <w:r w:rsidRPr="00AB1BB0">
        <w:rPr>
          <w:rFonts w:ascii="Waltograph UI" w:hAnsi="Waltograph UI"/>
          <w:sz w:val="40"/>
          <w:szCs w:val="40"/>
          <w:lang w:val="es-GT"/>
        </w:rPr>
        <w:t xml:space="preserve"> sobre la comunicaci</w:t>
      </w:r>
      <w:r w:rsidR="00F34E89" w:rsidRPr="00AB1BB0">
        <w:rPr>
          <w:rFonts w:ascii="Waltograph UI" w:hAnsi="Waltograph UI"/>
          <w:sz w:val="40"/>
          <w:szCs w:val="40"/>
          <w:lang w:val="es-GT"/>
        </w:rPr>
        <w:t>ón en las relaciones pú</w:t>
      </w:r>
      <w:r w:rsidRPr="00AB1BB0">
        <w:rPr>
          <w:rFonts w:ascii="Waltograph UI" w:hAnsi="Waltograph UI"/>
          <w:sz w:val="40"/>
          <w:szCs w:val="40"/>
          <w:lang w:val="es-GT"/>
        </w:rPr>
        <w:t>blicas</w:t>
      </w:r>
      <w:r w:rsidR="00AB1BB0" w:rsidRPr="00AB1BB0">
        <w:rPr>
          <w:rFonts w:ascii="Waltograph UI" w:hAnsi="Waltograph UI"/>
          <w:sz w:val="40"/>
          <w:szCs w:val="40"/>
          <w:lang w:val="es-GT"/>
        </w:rPr>
        <w:t>. Estas se crearon para poder comunicarnos en forma efectiva con las personas que nos rodean. De ahí la importancia de la comunicación en ellas ya que sin una buena comunicación las relaciones públicas no serían lo mismo, además la comunicación se considera como pieza fundamental dentro de una comunidad, nos permite solidarnos e identificarnos con la empresa para la cual laboramos.</w:t>
      </w:r>
    </w:p>
    <w:sectPr w:rsidR="00285DD0" w:rsidRPr="00AB1B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Waltograph UI">
    <w:panose1 w:val="03080602000000000000"/>
    <w:charset w:val="00"/>
    <w:family w:val="script"/>
    <w:pitch w:val="variable"/>
    <w:sig w:usb0="8000002F" w:usb1="0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66"/>
    <w:rsid w:val="00285DD0"/>
    <w:rsid w:val="00547CE6"/>
    <w:rsid w:val="00AB1BB0"/>
    <w:rsid w:val="00AB2727"/>
    <w:rsid w:val="00C03B66"/>
    <w:rsid w:val="00CC60D4"/>
    <w:rsid w:val="00F3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BE49A-0CC0-4AB2-B131-617736F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C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154</Words>
  <Characters>881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2021-05-06T15:18:00Z</dcterms:created>
  <dcterms:modified xsi:type="dcterms:W3CDTF">2021-05-07T02:17:00Z</dcterms:modified>
</cp:coreProperties>
</file>