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058" w:rsidRPr="00A92BA3" w:rsidRDefault="00A92BA3" w:rsidP="0009138D">
      <w:pPr>
        <w:rPr>
          <w:sz w:val="52"/>
          <w:szCs w:val="52"/>
        </w:rPr>
      </w:pPr>
      <w:r w:rsidRPr="00A92BA3">
        <w:rPr>
          <w:noProof/>
          <w:lang w:eastAsia="es-GT"/>
        </w:rPr>
        <w:drawing>
          <wp:anchor distT="0" distB="0" distL="114300" distR="114300" simplePos="0" relativeHeight="251658240" behindDoc="1" locked="0" layoutInCell="1" allowOverlap="1">
            <wp:simplePos x="0" y="0"/>
            <wp:positionH relativeFrom="margin">
              <wp:posOffset>-700125</wp:posOffset>
            </wp:positionH>
            <wp:positionV relativeFrom="paragraph">
              <wp:posOffset>-674164</wp:posOffset>
            </wp:positionV>
            <wp:extent cx="7124692" cy="9321153"/>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126290" cy="9323244"/>
                    </a:xfrm>
                    <a:prstGeom prst="rect">
                      <a:avLst/>
                    </a:prstGeom>
                  </pic:spPr>
                </pic:pic>
              </a:graphicData>
            </a:graphic>
            <wp14:sizeRelH relativeFrom="page">
              <wp14:pctWidth>0</wp14:pctWidth>
            </wp14:sizeRelH>
            <wp14:sizeRelV relativeFrom="page">
              <wp14:pctHeight>0</wp14:pctHeight>
            </wp14:sizeRelV>
          </wp:anchor>
        </w:drawing>
      </w:r>
      <w:r w:rsidRPr="00A92BA3">
        <w:rPr>
          <w:sz w:val="52"/>
          <w:szCs w:val="52"/>
        </w:rPr>
        <w:t>Nombre:</w:t>
      </w:r>
    </w:p>
    <w:p w:rsidR="00A92BA3" w:rsidRDefault="00A92BA3" w:rsidP="00A92BA3">
      <w:pPr>
        <w:jc w:val="center"/>
        <w:rPr>
          <w:sz w:val="52"/>
          <w:szCs w:val="52"/>
        </w:rPr>
      </w:pPr>
      <w:r w:rsidRPr="00A92BA3">
        <w:rPr>
          <w:sz w:val="52"/>
          <w:szCs w:val="52"/>
        </w:rPr>
        <w:t>Wendy Noemí</w:t>
      </w:r>
      <w:r>
        <w:rPr>
          <w:sz w:val="52"/>
          <w:szCs w:val="52"/>
        </w:rPr>
        <w:t xml:space="preserve"> Velásquez soto</w:t>
      </w:r>
    </w:p>
    <w:p w:rsidR="00A92BA3" w:rsidRDefault="00A92BA3" w:rsidP="00A92BA3">
      <w:pPr>
        <w:rPr>
          <w:sz w:val="52"/>
          <w:szCs w:val="52"/>
        </w:rPr>
      </w:pPr>
    </w:p>
    <w:p w:rsidR="00A92BA3" w:rsidRDefault="00A92BA3" w:rsidP="00A92BA3">
      <w:pPr>
        <w:rPr>
          <w:sz w:val="52"/>
          <w:szCs w:val="52"/>
        </w:rPr>
      </w:pPr>
    </w:p>
    <w:p w:rsidR="00A92BA3" w:rsidRDefault="00A92BA3" w:rsidP="00A92BA3">
      <w:pPr>
        <w:rPr>
          <w:sz w:val="52"/>
          <w:szCs w:val="52"/>
        </w:rPr>
      </w:pPr>
      <w:r>
        <w:rPr>
          <w:sz w:val="52"/>
          <w:szCs w:val="52"/>
        </w:rPr>
        <w:t xml:space="preserve">Grado: </w:t>
      </w:r>
    </w:p>
    <w:p w:rsidR="00A92BA3" w:rsidRPr="00A92BA3" w:rsidRDefault="00A92BA3" w:rsidP="00A92BA3">
      <w:pPr>
        <w:jc w:val="center"/>
        <w:rPr>
          <w:sz w:val="52"/>
          <w:szCs w:val="52"/>
        </w:rPr>
      </w:pPr>
      <w:r>
        <w:rPr>
          <w:sz w:val="52"/>
          <w:szCs w:val="52"/>
        </w:rPr>
        <w:t xml:space="preserve">             4to perito en  administración de   empresas</w:t>
      </w:r>
    </w:p>
    <w:p w:rsidR="00A92BA3" w:rsidRDefault="00A92BA3" w:rsidP="0009138D">
      <w:pPr>
        <w:rPr>
          <w:sz w:val="52"/>
          <w:szCs w:val="52"/>
        </w:rPr>
      </w:pPr>
    </w:p>
    <w:p w:rsidR="00A92BA3" w:rsidRDefault="00A92BA3" w:rsidP="0009138D">
      <w:pPr>
        <w:rPr>
          <w:sz w:val="52"/>
          <w:szCs w:val="52"/>
        </w:rPr>
      </w:pPr>
      <w:r>
        <w:rPr>
          <w:sz w:val="52"/>
          <w:szCs w:val="52"/>
        </w:rPr>
        <w:t xml:space="preserve">Curso:  </w:t>
      </w:r>
    </w:p>
    <w:p w:rsidR="00DE7E60" w:rsidRDefault="00A92BA3" w:rsidP="00A92BA3">
      <w:pPr>
        <w:jc w:val="center"/>
        <w:rPr>
          <w:sz w:val="52"/>
          <w:szCs w:val="52"/>
        </w:rPr>
      </w:pPr>
      <w:r>
        <w:rPr>
          <w:sz w:val="52"/>
          <w:szCs w:val="52"/>
        </w:rPr>
        <w:t xml:space="preserve">         Introducción a la economía</w:t>
      </w:r>
    </w:p>
    <w:p w:rsidR="00A92BA3" w:rsidRDefault="00A92BA3" w:rsidP="00A92BA3">
      <w:pPr>
        <w:rPr>
          <w:sz w:val="52"/>
          <w:szCs w:val="52"/>
        </w:rPr>
      </w:pPr>
      <w:r>
        <w:rPr>
          <w:sz w:val="52"/>
          <w:szCs w:val="52"/>
        </w:rPr>
        <w:t xml:space="preserve"> </w:t>
      </w:r>
    </w:p>
    <w:p w:rsidR="00A92BA3" w:rsidRDefault="00A92BA3" w:rsidP="00A92BA3">
      <w:pPr>
        <w:rPr>
          <w:sz w:val="52"/>
          <w:szCs w:val="52"/>
        </w:rPr>
      </w:pPr>
    </w:p>
    <w:p w:rsidR="00A92BA3" w:rsidRPr="00A92BA3" w:rsidRDefault="00A92BA3" w:rsidP="00A92BA3">
      <w:pPr>
        <w:jc w:val="center"/>
        <w:rPr>
          <w:sz w:val="72"/>
          <w:szCs w:val="72"/>
        </w:rPr>
      </w:pPr>
      <w:r w:rsidRPr="00A92BA3">
        <w:rPr>
          <w:sz w:val="72"/>
          <w:szCs w:val="72"/>
        </w:rPr>
        <w:t>Sociedades mercantiles</w:t>
      </w:r>
    </w:p>
    <w:p w:rsidR="00DE7E60" w:rsidRDefault="00DE7E60">
      <w:r>
        <w:br w:type="page"/>
      </w:r>
    </w:p>
    <w:p w:rsidR="00DE7E60" w:rsidRPr="00DE7E60" w:rsidRDefault="00DE7E60" w:rsidP="00DE7E60">
      <w:pPr>
        <w:jc w:val="center"/>
        <w:rPr>
          <w:sz w:val="44"/>
          <w:szCs w:val="44"/>
        </w:rPr>
      </w:pPr>
      <w:r w:rsidRPr="00DE7E60">
        <w:rPr>
          <w:sz w:val="44"/>
          <w:szCs w:val="44"/>
        </w:rPr>
        <w:lastRenderedPageBreak/>
        <w:t>SOCIEDADES MERCANTILES</w:t>
      </w:r>
    </w:p>
    <w:tbl>
      <w:tblPr>
        <w:tblStyle w:val="Tablaconcuadrcula"/>
        <w:tblW w:w="9923" w:type="dxa"/>
        <w:tblInd w:w="-289" w:type="dxa"/>
        <w:tblLayout w:type="fixed"/>
        <w:tblLook w:val="04A0" w:firstRow="1" w:lastRow="0" w:firstColumn="1" w:lastColumn="0" w:noHBand="0" w:noVBand="1"/>
      </w:tblPr>
      <w:tblGrid>
        <w:gridCol w:w="2127"/>
        <w:gridCol w:w="2794"/>
        <w:gridCol w:w="2593"/>
        <w:gridCol w:w="2409"/>
      </w:tblGrid>
      <w:tr w:rsidR="00DE7E60" w:rsidTr="00531783">
        <w:trPr>
          <w:trHeight w:val="1668"/>
        </w:trPr>
        <w:tc>
          <w:tcPr>
            <w:tcW w:w="2127" w:type="dxa"/>
            <w:shd w:val="clear" w:color="auto" w:fill="D5DCE4" w:themeFill="text2" w:themeFillTint="33"/>
          </w:tcPr>
          <w:p w:rsidR="00DE7E60" w:rsidRPr="00757437" w:rsidRDefault="00DE7E60" w:rsidP="00DE7E60">
            <w:pPr>
              <w:jc w:val="center"/>
              <w:rPr>
                <w:sz w:val="36"/>
                <w:szCs w:val="36"/>
              </w:rPr>
            </w:pPr>
          </w:p>
        </w:tc>
        <w:tc>
          <w:tcPr>
            <w:tcW w:w="2794" w:type="dxa"/>
            <w:shd w:val="clear" w:color="auto" w:fill="D5DCE4" w:themeFill="text2" w:themeFillTint="33"/>
          </w:tcPr>
          <w:p w:rsidR="00DE7E60" w:rsidRPr="00757437" w:rsidRDefault="00757437" w:rsidP="00DE7E60">
            <w:pPr>
              <w:jc w:val="center"/>
              <w:rPr>
                <w:sz w:val="96"/>
                <w:szCs w:val="96"/>
              </w:rPr>
            </w:pPr>
            <w:r>
              <w:rPr>
                <w:sz w:val="96"/>
                <w:szCs w:val="96"/>
              </w:rPr>
              <w:t>P</w:t>
            </w:r>
          </w:p>
        </w:tc>
        <w:tc>
          <w:tcPr>
            <w:tcW w:w="2593" w:type="dxa"/>
            <w:shd w:val="clear" w:color="auto" w:fill="D5DCE4" w:themeFill="text2" w:themeFillTint="33"/>
          </w:tcPr>
          <w:p w:rsidR="00DE7E60" w:rsidRPr="00757437" w:rsidRDefault="00757437" w:rsidP="00DE7E60">
            <w:pPr>
              <w:jc w:val="center"/>
              <w:rPr>
                <w:sz w:val="96"/>
                <w:szCs w:val="96"/>
              </w:rPr>
            </w:pPr>
            <w:r>
              <w:rPr>
                <w:sz w:val="96"/>
                <w:szCs w:val="96"/>
              </w:rPr>
              <w:t>N</w:t>
            </w:r>
          </w:p>
        </w:tc>
        <w:tc>
          <w:tcPr>
            <w:tcW w:w="2409" w:type="dxa"/>
            <w:shd w:val="clear" w:color="auto" w:fill="D5DCE4" w:themeFill="text2" w:themeFillTint="33"/>
          </w:tcPr>
          <w:p w:rsidR="00DE7E60" w:rsidRPr="00757437" w:rsidRDefault="00757437" w:rsidP="00DE7E60">
            <w:pPr>
              <w:jc w:val="center"/>
              <w:rPr>
                <w:sz w:val="96"/>
                <w:szCs w:val="96"/>
              </w:rPr>
            </w:pPr>
            <w:r>
              <w:rPr>
                <w:sz w:val="96"/>
                <w:szCs w:val="96"/>
              </w:rPr>
              <w:t>I</w:t>
            </w:r>
          </w:p>
        </w:tc>
      </w:tr>
      <w:tr w:rsidR="00DE7E60" w:rsidTr="00531783">
        <w:trPr>
          <w:trHeight w:val="5093"/>
        </w:trPr>
        <w:tc>
          <w:tcPr>
            <w:tcW w:w="2127" w:type="dxa"/>
            <w:shd w:val="clear" w:color="auto" w:fill="00B0F0"/>
          </w:tcPr>
          <w:p w:rsidR="0083318C" w:rsidRDefault="0083318C" w:rsidP="00DE7E60">
            <w:pPr>
              <w:jc w:val="center"/>
              <w:rPr>
                <w:sz w:val="44"/>
                <w:szCs w:val="44"/>
              </w:rPr>
            </w:pPr>
          </w:p>
          <w:p w:rsidR="0083318C" w:rsidRDefault="0083318C" w:rsidP="00DE7E60">
            <w:pPr>
              <w:jc w:val="center"/>
              <w:rPr>
                <w:sz w:val="44"/>
                <w:szCs w:val="44"/>
              </w:rPr>
            </w:pPr>
          </w:p>
          <w:p w:rsidR="0083318C" w:rsidRDefault="0083318C" w:rsidP="00DE7E60">
            <w:pPr>
              <w:jc w:val="center"/>
              <w:rPr>
                <w:sz w:val="44"/>
                <w:szCs w:val="44"/>
              </w:rPr>
            </w:pPr>
          </w:p>
          <w:p w:rsidR="00DE7E60" w:rsidRDefault="00757437" w:rsidP="00DE7E60">
            <w:pPr>
              <w:jc w:val="center"/>
              <w:rPr>
                <w:sz w:val="44"/>
                <w:szCs w:val="44"/>
              </w:rPr>
            </w:pPr>
            <w:r>
              <w:rPr>
                <w:sz w:val="44"/>
                <w:szCs w:val="44"/>
              </w:rPr>
              <w:t xml:space="preserve">Sociedad colectiva </w:t>
            </w:r>
          </w:p>
        </w:tc>
        <w:tc>
          <w:tcPr>
            <w:tcW w:w="2794" w:type="dxa"/>
            <w:shd w:val="clear" w:color="auto" w:fill="FFFF00"/>
          </w:tcPr>
          <w:p w:rsidR="00DE7E60" w:rsidRPr="0083318C" w:rsidRDefault="0083318C" w:rsidP="00757437">
            <w:pPr>
              <w:rPr>
                <w:sz w:val="24"/>
                <w:szCs w:val="24"/>
              </w:rPr>
            </w:pPr>
            <w:r>
              <w:rPr>
                <w:sz w:val="24"/>
                <w:szCs w:val="24"/>
              </w:rPr>
              <w:t>S</w:t>
            </w:r>
            <w:r w:rsidR="00B962D4" w:rsidRPr="0083318C">
              <w:rPr>
                <w:sz w:val="24"/>
                <w:szCs w:val="24"/>
              </w:rPr>
              <w:t>i la empresa tiene una deuda todos deben de aportar lo mismo no hay preferencia por uno, sino q</w:t>
            </w:r>
            <w:r w:rsidR="00325511" w:rsidRPr="0083318C">
              <w:rPr>
                <w:sz w:val="24"/>
                <w:szCs w:val="24"/>
              </w:rPr>
              <w:t>ue todos deben de aportar con lo mismo sin que uno ponga más que el otro</w:t>
            </w:r>
            <w:r w:rsidR="00C5737F">
              <w:rPr>
                <w:sz w:val="24"/>
                <w:szCs w:val="24"/>
              </w:rPr>
              <w:t>,</w:t>
            </w:r>
            <w:r w:rsidR="00325511" w:rsidRPr="0083318C">
              <w:rPr>
                <w:sz w:val="24"/>
                <w:szCs w:val="24"/>
              </w:rPr>
              <w:t xml:space="preserve"> ya que es muy bueno ya que todos están aportando lo mismo para la empresa.</w:t>
            </w:r>
          </w:p>
          <w:p w:rsidR="00325511" w:rsidRPr="0083318C" w:rsidRDefault="00325511" w:rsidP="00757437">
            <w:pPr>
              <w:rPr>
                <w:sz w:val="24"/>
                <w:szCs w:val="24"/>
              </w:rPr>
            </w:pPr>
            <w:r w:rsidRPr="0083318C">
              <w:rPr>
                <w:sz w:val="24"/>
                <w:szCs w:val="24"/>
              </w:rPr>
              <w:t>También cada socio tiene voto y derecho dentro de la empresa nadie tiene mayor derecho que el otro.</w:t>
            </w:r>
          </w:p>
        </w:tc>
        <w:tc>
          <w:tcPr>
            <w:tcW w:w="2593" w:type="dxa"/>
            <w:shd w:val="clear" w:color="auto" w:fill="FFFF00"/>
          </w:tcPr>
          <w:p w:rsidR="00DE7E60" w:rsidRPr="00021D3B" w:rsidRDefault="00907C8B" w:rsidP="00021D3B">
            <w:pPr>
              <w:rPr>
                <w:sz w:val="24"/>
                <w:szCs w:val="24"/>
              </w:rPr>
            </w:pPr>
            <w:r w:rsidRPr="00021D3B">
              <w:rPr>
                <w:sz w:val="24"/>
                <w:szCs w:val="24"/>
              </w:rPr>
              <w:t xml:space="preserve">Cuando un socio sale del país los demás socios deben de hacerse cargo. Aunque </w:t>
            </w:r>
            <w:r w:rsidR="00757437" w:rsidRPr="00021D3B">
              <w:rPr>
                <w:sz w:val="24"/>
                <w:szCs w:val="24"/>
              </w:rPr>
              <w:t xml:space="preserve">no es algo justo ya que por culpa de </w:t>
            </w:r>
            <w:r w:rsidRPr="00021D3B">
              <w:rPr>
                <w:sz w:val="24"/>
                <w:szCs w:val="24"/>
              </w:rPr>
              <w:t>otros socios deben pagar   los demás cuando no debería ser así ya que cada socio debe ser responsable de sus propias acciones y debe de hacerse cargo el mismo y no los demás socios.</w:t>
            </w:r>
          </w:p>
        </w:tc>
        <w:tc>
          <w:tcPr>
            <w:tcW w:w="2409" w:type="dxa"/>
            <w:shd w:val="clear" w:color="auto" w:fill="FFFF00"/>
          </w:tcPr>
          <w:p w:rsidR="00DE7E60" w:rsidRPr="0083318C" w:rsidRDefault="00325511" w:rsidP="00325511">
            <w:pPr>
              <w:rPr>
                <w:sz w:val="24"/>
                <w:szCs w:val="24"/>
              </w:rPr>
            </w:pPr>
            <w:r w:rsidRPr="0083318C">
              <w:rPr>
                <w:sz w:val="24"/>
                <w:szCs w:val="24"/>
              </w:rPr>
              <w:t xml:space="preserve">Todos los socios son responsables por  las actividades de la empresa </w:t>
            </w:r>
            <w:r w:rsidR="0083318C" w:rsidRPr="0083318C">
              <w:rPr>
                <w:sz w:val="24"/>
                <w:szCs w:val="24"/>
              </w:rPr>
              <w:t xml:space="preserve">deben de responder incluso con su patrimonio privado para salvar los compromisos de la sociedad. Es muy interesante ya que si algún socio no tiene en dinero en efectivo puede responder </w:t>
            </w:r>
            <w:r w:rsidR="0083318C">
              <w:rPr>
                <w:sz w:val="24"/>
                <w:szCs w:val="24"/>
              </w:rPr>
              <w:t>con su propio patrimonio.</w:t>
            </w:r>
            <w:r w:rsidR="0083318C" w:rsidRPr="0083318C">
              <w:rPr>
                <w:sz w:val="24"/>
                <w:szCs w:val="24"/>
              </w:rPr>
              <w:t xml:space="preserve">  </w:t>
            </w:r>
          </w:p>
        </w:tc>
      </w:tr>
      <w:tr w:rsidR="00DE7E60" w:rsidTr="00531783">
        <w:trPr>
          <w:trHeight w:val="4800"/>
        </w:trPr>
        <w:tc>
          <w:tcPr>
            <w:tcW w:w="2127" w:type="dxa"/>
            <w:shd w:val="clear" w:color="auto" w:fill="00B0F0"/>
          </w:tcPr>
          <w:p w:rsidR="00DE7E60" w:rsidRDefault="0083318C" w:rsidP="00DE7E60">
            <w:pPr>
              <w:jc w:val="center"/>
              <w:rPr>
                <w:sz w:val="44"/>
                <w:szCs w:val="44"/>
              </w:rPr>
            </w:pPr>
            <w:r>
              <w:rPr>
                <w:sz w:val="44"/>
                <w:szCs w:val="44"/>
              </w:rPr>
              <w:t xml:space="preserve">La sociedad en comandita simple </w:t>
            </w:r>
          </w:p>
        </w:tc>
        <w:tc>
          <w:tcPr>
            <w:tcW w:w="2794" w:type="dxa"/>
            <w:shd w:val="clear" w:color="auto" w:fill="FFFF00"/>
          </w:tcPr>
          <w:p w:rsidR="00C5737F" w:rsidRDefault="004E47C2" w:rsidP="004E47C2">
            <w:pPr>
              <w:rPr>
                <w:sz w:val="24"/>
                <w:szCs w:val="24"/>
              </w:rPr>
            </w:pPr>
            <w:r w:rsidRPr="004E47C2">
              <w:rPr>
                <w:sz w:val="24"/>
                <w:szCs w:val="24"/>
              </w:rPr>
              <w:t xml:space="preserve">Los </w:t>
            </w:r>
            <w:r w:rsidR="00F907D3">
              <w:rPr>
                <w:sz w:val="24"/>
                <w:szCs w:val="24"/>
              </w:rPr>
              <w:t xml:space="preserve"> </w:t>
            </w:r>
            <w:r w:rsidRPr="004E47C2">
              <w:rPr>
                <w:sz w:val="24"/>
                <w:szCs w:val="24"/>
              </w:rPr>
              <w:t>socios</w:t>
            </w:r>
            <w:r w:rsidR="00F907D3">
              <w:rPr>
                <w:sz w:val="24"/>
                <w:szCs w:val="24"/>
              </w:rPr>
              <w:t xml:space="preserve"> </w:t>
            </w:r>
            <w:r w:rsidRPr="004E47C2">
              <w:rPr>
                <w:sz w:val="24"/>
                <w:szCs w:val="24"/>
              </w:rPr>
              <w:t xml:space="preserve"> comanditarios tendrán</w:t>
            </w:r>
            <w:r w:rsidR="00F907D3">
              <w:rPr>
                <w:sz w:val="24"/>
                <w:szCs w:val="24"/>
              </w:rPr>
              <w:t xml:space="preserve"> </w:t>
            </w:r>
            <w:r w:rsidRPr="004E47C2">
              <w:rPr>
                <w:sz w:val="24"/>
                <w:szCs w:val="24"/>
              </w:rPr>
              <w:t xml:space="preserve"> con exclusividad la</w:t>
            </w:r>
            <w:r w:rsidR="00F907D3">
              <w:rPr>
                <w:sz w:val="24"/>
                <w:szCs w:val="24"/>
              </w:rPr>
              <w:t xml:space="preserve"> </w:t>
            </w:r>
            <w:r w:rsidRPr="004E47C2">
              <w:rPr>
                <w:sz w:val="24"/>
                <w:szCs w:val="24"/>
              </w:rPr>
              <w:t xml:space="preserve"> administración de</w:t>
            </w:r>
            <w:r w:rsidR="00F907D3">
              <w:rPr>
                <w:sz w:val="24"/>
                <w:szCs w:val="24"/>
              </w:rPr>
              <w:t xml:space="preserve"> </w:t>
            </w:r>
            <w:r w:rsidRPr="004E47C2">
              <w:rPr>
                <w:sz w:val="24"/>
                <w:szCs w:val="24"/>
              </w:rPr>
              <w:t xml:space="preserve"> la sociedad</w:t>
            </w:r>
            <w:r w:rsidR="00F907D3">
              <w:rPr>
                <w:sz w:val="24"/>
                <w:szCs w:val="24"/>
              </w:rPr>
              <w:t xml:space="preserve"> </w:t>
            </w:r>
            <w:r w:rsidRPr="004E47C2">
              <w:rPr>
                <w:sz w:val="24"/>
                <w:szCs w:val="24"/>
              </w:rPr>
              <w:t xml:space="preserve"> y</w:t>
            </w:r>
            <w:r w:rsidR="00F907D3">
              <w:rPr>
                <w:sz w:val="24"/>
                <w:szCs w:val="24"/>
              </w:rPr>
              <w:t xml:space="preserve"> </w:t>
            </w:r>
            <w:r w:rsidRPr="004E47C2">
              <w:rPr>
                <w:sz w:val="24"/>
                <w:szCs w:val="24"/>
              </w:rPr>
              <w:t xml:space="preserve"> la representación</w:t>
            </w:r>
            <w:r w:rsidR="00F907D3">
              <w:rPr>
                <w:sz w:val="24"/>
                <w:szCs w:val="24"/>
              </w:rPr>
              <w:t xml:space="preserve"> </w:t>
            </w:r>
            <w:r w:rsidRPr="004E47C2">
              <w:rPr>
                <w:sz w:val="24"/>
                <w:szCs w:val="24"/>
              </w:rPr>
              <w:t xml:space="preserve"> legal </w:t>
            </w:r>
            <w:r w:rsidR="00F907D3">
              <w:rPr>
                <w:sz w:val="24"/>
                <w:szCs w:val="24"/>
              </w:rPr>
              <w:t xml:space="preserve"> </w:t>
            </w:r>
            <w:r w:rsidRPr="004E47C2">
              <w:rPr>
                <w:sz w:val="24"/>
                <w:szCs w:val="24"/>
              </w:rPr>
              <w:t xml:space="preserve">de la </w:t>
            </w:r>
            <w:r w:rsidR="00F907D3">
              <w:rPr>
                <w:sz w:val="24"/>
                <w:szCs w:val="24"/>
              </w:rPr>
              <w:t xml:space="preserve"> </w:t>
            </w:r>
            <w:r w:rsidR="00DD4E7C">
              <w:rPr>
                <w:sz w:val="24"/>
                <w:szCs w:val="24"/>
              </w:rPr>
              <w:t xml:space="preserve"> </w:t>
            </w:r>
            <w:r w:rsidRPr="004E47C2">
              <w:rPr>
                <w:sz w:val="24"/>
                <w:szCs w:val="24"/>
              </w:rPr>
              <w:t>misma.</w:t>
            </w:r>
            <w:r w:rsidR="00F907D3">
              <w:rPr>
                <w:sz w:val="24"/>
                <w:szCs w:val="24"/>
              </w:rPr>
              <w:t xml:space="preserve"> </w:t>
            </w:r>
          </w:p>
          <w:p w:rsidR="00DE7E60" w:rsidRPr="004E47C2" w:rsidRDefault="00F907D3" w:rsidP="004E47C2">
            <w:pPr>
              <w:rPr>
                <w:sz w:val="24"/>
                <w:szCs w:val="24"/>
              </w:rPr>
            </w:pPr>
            <w:r>
              <w:rPr>
                <w:sz w:val="24"/>
                <w:szCs w:val="24"/>
              </w:rPr>
              <w:t xml:space="preserve"> </w:t>
            </w:r>
            <w:r w:rsidR="00DD4E7C">
              <w:rPr>
                <w:sz w:val="24"/>
                <w:szCs w:val="24"/>
              </w:rPr>
              <w:t>Los socios comanditarios responderán</w:t>
            </w:r>
            <w:r w:rsidR="00C5737F">
              <w:rPr>
                <w:sz w:val="24"/>
                <w:szCs w:val="24"/>
              </w:rPr>
              <w:t xml:space="preserve"> </w:t>
            </w:r>
            <w:r w:rsidR="00DD4E7C">
              <w:rPr>
                <w:sz w:val="24"/>
                <w:szCs w:val="24"/>
              </w:rPr>
              <w:t xml:space="preserve"> únicamente por el monto de sus aportaciones, aunque las aportac</w:t>
            </w:r>
            <w:r w:rsidR="00C5737F">
              <w:rPr>
                <w:sz w:val="24"/>
                <w:szCs w:val="24"/>
              </w:rPr>
              <w:t xml:space="preserve">iones no pueden ser representadas por títulos o acciones. </w:t>
            </w:r>
          </w:p>
        </w:tc>
        <w:tc>
          <w:tcPr>
            <w:tcW w:w="2593" w:type="dxa"/>
            <w:shd w:val="clear" w:color="auto" w:fill="FFFF00"/>
          </w:tcPr>
          <w:p w:rsidR="00DE7E60" w:rsidRPr="00021D3B" w:rsidRDefault="00F907D3" w:rsidP="00F907D3">
            <w:pPr>
              <w:rPr>
                <w:sz w:val="24"/>
                <w:szCs w:val="24"/>
              </w:rPr>
            </w:pPr>
            <w:r>
              <w:rPr>
                <w:sz w:val="24"/>
                <w:szCs w:val="24"/>
              </w:rPr>
              <w:t xml:space="preserve">Los socios tienen prohibido cualquier acto de administración  de la sociedad,   pueden sin embargo, entre otras cosas,  asistir a las </w:t>
            </w:r>
            <w:r w:rsidR="00C5737F">
              <w:rPr>
                <w:sz w:val="24"/>
                <w:szCs w:val="24"/>
              </w:rPr>
              <w:t xml:space="preserve">juntas de socios, con voz, pero </w:t>
            </w:r>
            <w:r>
              <w:rPr>
                <w:sz w:val="24"/>
                <w:szCs w:val="24"/>
              </w:rPr>
              <w:t xml:space="preserve"> sin voto también puede fiscalizar la contabilidad y los actos de los administradores y participar en liquidación de la sociedad.  </w:t>
            </w:r>
          </w:p>
        </w:tc>
        <w:tc>
          <w:tcPr>
            <w:tcW w:w="2409" w:type="dxa"/>
            <w:shd w:val="clear" w:color="auto" w:fill="FFFF00"/>
          </w:tcPr>
          <w:p w:rsidR="00021D3B" w:rsidRPr="00021D3B" w:rsidRDefault="00021D3B" w:rsidP="0083318C">
            <w:pPr>
              <w:rPr>
                <w:sz w:val="24"/>
                <w:szCs w:val="24"/>
              </w:rPr>
            </w:pPr>
            <w:r w:rsidRPr="00021D3B">
              <w:rPr>
                <w:sz w:val="24"/>
                <w:szCs w:val="24"/>
              </w:rPr>
              <w:t xml:space="preserve">En este tipo de sociedad participan uno o más socios comanditarios o capitalistas quienes hacen los aportes de dinero o de bienes de capital, y uno o más socios comanditarios quienes ejercen la administración de la misma. </w:t>
            </w:r>
          </w:p>
          <w:p w:rsidR="00DE7E60" w:rsidRPr="00021D3B" w:rsidRDefault="00021D3B" w:rsidP="0083318C">
            <w:pPr>
              <w:rPr>
                <w:sz w:val="24"/>
                <w:szCs w:val="24"/>
              </w:rPr>
            </w:pPr>
            <w:r w:rsidRPr="00021D3B">
              <w:rPr>
                <w:sz w:val="24"/>
                <w:szCs w:val="24"/>
              </w:rPr>
              <w:t xml:space="preserve">En esta sociedad no solo </w:t>
            </w:r>
            <w:r>
              <w:rPr>
                <w:sz w:val="24"/>
                <w:szCs w:val="24"/>
              </w:rPr>
              <w:t>un socio puede participar si no pueden participar  varios socios.</w:t>
            </w:r>
          </w:p>
        </w:tc>
        <w:bookmarkStart w:id="0" w:name="_GoBack"/>
        <w:bookmarkEnd w:id="0"/>
      </w:tr>
    </w:tbl>
    <w:tbl>
      <w:tblPr>
        <w:tblStyle w:val="Tablaconcuadrcula"/>
        <w:tblpPr w:leftFromText="141" w:rightFromText="141" w:vertAnchor="text" w:horzAnchor="margin" w:tblpY="-542"/>
        <w:tblW w:w="9639" w:type="dxa"/>
        <w:tblLayout w:type="fixed"/>
        <w:tblLook w:val="04A0" w:firstRow="1" w:lastRow="0" w:firstColumn="1" w:lastColumn="0" w:noHBand="0" w:noVBand="1"/>
      </w:tblPr>
      <w:tblGrid>
        <w:gridCol w:w="2408"/>
        <w:gridCol w:w="2267"/>
        <w:gridCol w:w="2414"/>
        <w:gridCol w:w="2550"/>
      </w:tblGrid>
      <w:tr w:rsidR="00531783" w:rsidTr="00A92BA3">
        <w:trPr>
          <w:trHeight w:val="4952"/>
        </w:trPr>
        <w:tc>
          <w:tcPr>
            <w:tcW w:w="2408" w:type="dxa"/>
            <w:shd w:val="clear" w:color="auto" w:fill="00B0F0"/>
          </w:tcPr>
          <w:p w:rsidR="001D5103" w:rsidRDefault="001D5103" w:rsidP="00A92BA3">
            <w:pPr>
              <w:rPr>
                <w:sz w:val="44"/>
                <w:szCs w:val="44"/>
              </w:rPr>
            </w:pPr>
          </w:p>
          <w:p w:rsidR="001D5103" w:rsidRDefault="001D5103" w:rsidP="00A92BA3">
            <w:pPr>
              <w:rPr>
                <w:sz w:val="44"/>
                <w:szCs w:val="44"/>
              </w:rPr>
            </w:pPr>
          </w:p>
          <w:p w:rsidR="00531783" w:rsidRDefault="00531783" w:rsidP="00A92BA3">
            <w:pPr>
              <w:rPr>
                <w:sz w:val="44"/>
                <w:szCs w:val="44"/>
              </w:rPr>
            </w:pPr>
            <w:r>
              <w:rPr>
                <w:sz w:val="44"/>
                <w:szCs w:val="44"/>
              </w:rPr>
              <w:t xml:space="preserve">La sociedad de responsabilidad limitada  </w:t>
            </w:r>
          </w:p>
        </w:tc>
        <w:tc>
          <w:tcPr>
            <w:tcW w:w="2267" w:type="dxa"/>
            <w:shd w:val="clear" w:color="auto" w:fill="FFFF00"/>
          </w:tcPr>
          <w:p w:rsidR="00531783" w:rsidRPr="00AD3B70" w:rsidRDefault="00531783" w:rsidP="00A92BA3">
            <w:pPr>
              <w:rPr>
                <w:sz w:val="24"/>
                <w:szCs w:val="24"/>
              </w:rPr>
            </w:pPr>
            <w:r w:rsidRPr="00AD3B70">
              <w:rPr>
                <w:sz w:val="24"/>
                <w:szCs w:val="24"/>
              </w:rPr>
              <w:t xml:space="preserve">Los miembros de esta </w:t>
            </w:r>
            <w:r>
              <w:rPr>
                <w:sz w:val="24"/>
                <w:szCs w:val="24"/>
              </w:rPr>
              <w:t xml:space="preserve"> sociedad únicamente están obligados al pago de sus aportaciones, y esto se limita su responsabilidad, está compuesta por varios socios que solo están obligados a pagar sus propias  contribuciones de capital y cuyos activos personales no son responsables de la deuda de la empresa. </w:t>
            </w:r>
          </w:p>
        </w:tc>
        <w:tc>
          <w:tcPr>
            <w:tcW w:w="2414" w:type="dxa"/>
            <w:shd w:val="clear" w:color="auto" w:fill="FFFF00"/>
          </w:tcPr>
          <w:p w:rsidR="00A849C5" w:rsidRPr="00D7111C" w:rsidRDefault="00531783" w:rsidP="00A92BA3">
            <w:pPr>
              <w:rPr>
                <w:sz w:val="24"/>
                <w:szCs w:val="24"/>
              </w:rPr>
            </w:pPr>
            <w:r w:rsidRPr="00D7111C">
              <w:rPr>
                <w:sz w:val="24"/>
                <w:szCs w:val="24"/>
              </w:rPr>
              <w:t>El número de socios no puede exceder de veinte socios</w:t>
            </w:r>
            <w:r w:rsidR="00A849C5" w:rsidRPr="00D7111C">
              <w:rPr>
                <w:sz w:val="24"/>
                <w:szCs w:val="24"/>
              </w:rPr>
              <w:t xml:space="preserve">. </w:t>
            </w:r>
          </w:p>
          <w:p w:rsidR="00D7111C" w:rsidRPr="00D7111C" w:rsidRDefault="00A849C5" w:rsidP="00A92BA3">
            <w:pPr>
              <w:rPr>
                <w:sz w:val="24"/>
                <w:szCs w:val="24"/>
              </w:rPr>
            </w:pPr>
            <w:r w:rsidRPr="00D7111C">
              <w:rPr>
                <w:sz w:val="24"/>
                <w:szCs w:val="24"/>
              </w:rPr>
              <w:t xml:space="preserve">Después de elegir la denominación o de la razón social, se </w:t>
            </w:r>
            <w:r w:rsidR="00D7111C" w:rsidRPr="00D7111C">
              <w:rPr>
                <w:sz w:val="24"/>
                <w:szCs w:val="24"/>
              </w:rPr>
              <w:t>agregara de manera obligatoria la palabra Limitada</w:t>
            </w:r>
            <w:r w:rsidR="00531783" w:rsidRPr="00D7111C">
              <w:rPr>
                <w:sz w:val="24"/>
                <w:szCs w:val="24"/>
              </w:rPr>
              <w:t xml:space="preserve">  </w:t>
            </w:r>
            <w:r w:rsidR="00D7111C" w:rsidRPr="00D7111C">
              <w:rPr>
                <w:sz w:val="24"/>
                <w:szCs w:val="24"/>
              </w:rPr>
              <w:t xml:space="preserve">o la leyenda y compañía limitada que también se pueden abreviarse Ltda. O cía. </w:t>
            </w:r>
          </w:p>
          <w:p w:rsidR="00531783" w:rsidRPr="00A849C5" w:rsidRDefault="00D7111C" w:rsidP="00A92BA3">
            <w:r w:rsidRPr="00D7111C">
              <w:rPr>
                <w:sz w:val="24"/>
                <w:szCs w:val="24"/>
              </w:rPr>
              <w:t>Ya que no es a criterio de cualquier sociedad  si agrega o no se agrega ya que es obligatorio agregarlo</w:t>
            </w:r>
            <w:r>
              <w:t xml:space="preserve">. </w:t>
            </w:r>
          </w:p>
        </w:tc>
        <w:tc>
          <w:tcPr>
            <w:tcW w:w="2550" w:type="dxa"/>
            <w:shd w:val="clear" w:color="auto" w:fill="FFFF00"/>
          </w:tcPr>
          <w:p w:rsidR="00531783" w:rsidRPr="00531783" w:rsidRDefault="00531783" w:rsidP="00A92BA3">
            <w:r w:rsidRPr="00D7111C">
              <w:t>E</w:t>
            </w:r>
            <w:r w:rsidR="00112782" w:rsidRPr="00D7111C">
              <w:t xml:space="preserve">l capital de estas se divide en aportaciones que no pueden incorporarse a títulos de ninguna naturaleza ni denominarse acciones. La sociedad deberá tener una denominación </w:t>
            </w:r>
            <w:r w:rsidR="00A849C5" w:rsidRPr="00D7111C">
              <w:t>o bien una razón social si se opta por la denominación esta deberá hacer referencia a la actividad social principal de la empresa, y se opta por la</w:t>
            </w:r>
            <w:r w:rsidR="00112782" w:rsidRPr="00D7111C">
              <w:t xml:space="preserve">  </w:t>
            </w:r>
            <w:r w:rsidR="00A849C5" w:rsidRPr="00D7111C">
              <w:t>razón social, esta se formara con el nombre completo de uno de los socios</w:t>
            </w:r>
            <w:r w:rsidR="00A849C5">
              <w:t xml:space="preserve">.  </w:t>
            </w:r>
          </w:p>
        </w:tc>
      </w:tr>
      <w:tr w:rsidR="00531783" w:rsidTr="00A92BA3">
        <w:trPr>
          <w:trHeight w:val="3110"/>
        </w:trPr>
        <w:tc>
          <w:tcPr>
            <w:tcW w:w="2408" w:type="dxa"/>
            <w:shd w:val="clear" w:color="auto" w:fill="00B0F0"/>
          </w:tcPr>
          <w:p w:rsidR="001D5103" w:rsidRDefault="001D5103" w:rsidP="00A92BA3">
            <w:pPr>
              <w:rPr>
                <w:sz w:val="44"/>
                <w:szCs w:val="44"/>
              </w:rPr>
            </w:pPr>
          </w:p>
          <w:p w:rsidR="001D5103" w:rsidRDefault="001D5103" w:rsidP="00A92BA3">
            <w:pPr>
              <w:rPr>
                <w:sz w:val="44"/>
                <w:szCs w:val="44"/>
              </w:rPr>
            </w:pPr>
          </w:p>
          <w:p w:rsidR="00531783" w:rsidRDefault="001D5103" w:rsidP="00A92BA3">
            <w:pPr>
              <w:rPr>
                <w:sz w:val="44"/>
                <w:szCs w:val="44"/>
              </w:rPr>
            </w:pPr>
            <w:r>
              <w:rPr>
                <w:sz w:val="44"/>
                <w:szCs w:val="44"/>
              </w:rPr>
              <w:t xml:space="preserve">La sociedad anónima </w:t>
            </w:r>
          </w:p>
        </w:tc>
        <w:tc>
          <w:tcPr>
            <w:tcW w:w="2267" w:type="dxa"/>
            <w:shd w:val="clear" w:color="auto" w:fill="FFFF00"/>
          </w:tcPr>
          <w:p w:rsidR="00531783" w:rsidRDefault="00A47F3C" w:rsidP="00A92BA3">
            <w:pPr>
              <w:rPr>
                <w:sz w:val="24"/>
                <w:szCs w:val="24"/>
              </w:rPr>
            </w:pPr>
            <w:r w:rsidRPr="00A47F3C">
              <w:rPr>
                <w:sz w:val="24"/>
                <w:szCs w:val="24"/>
              </w:rPr>
              <w:t xml:space="preserve">La sociedad anónima se identifica con una denominación, que podrá </w:t>
            </w:r>
            <w:r w:rsidR="00975DF4">
              <w:rPr>
                <w:sz w:val="24"/>
                <w:szCs w:val="24"/>
              </w:rPr>
              <w:t xml:space="preserve">formarse libremente como el socio quiera. </w:t>
            </w:r>
          </w:p>
          <w:p w:rsidR="00975DF4" w:rsidRPr="00A47F3C" w:rsidRDefault="00975DF4" w:rsidP="00A92BA3">
            <w:pPr>
              <w:rPr>
                <w:sz w:val="24"/>
                <w:szCs w:val="24"/>
              </w:rPr>
            </w:pPr>
            <w:r>
              <w:rPr>
                <w:sz w:val="24"/>
                <w:szCs w:val="24"/>
              </w:rPr>
              <w:t xml:space="preserve">Los que poseen mayor número de acciones  tendrán mayor poder de decisión.  </w:t>
            </w:r>
          </w:p>
        </w:tc>
        <w:tc>
          <w:tcPr>
            <w:tcW w:w="2414" w:type="dxa"/>
            <w:shd w:val="clear" w:color="auto" w:fill="FFFF00"/>
          </w:tcPr>
          <w:p w:rsidR="00E5504F" w:rsidRDefault="00E5504F" w:rsidP="00A92BA3">
            <w:pPr>
              <w:rPr>
                <w:sz w:val="24"/>
                <w:szCs w:val="24"/>
              </w:rPr>
            </w:pPr>
          </w:p>
          <w:p w:rsidR="00531783" w:rsidRPr="00975DF4" w:rsidRDefault="00A47F3C" w:rsidP="00A92BA3">
            <w:pPr>
              <w:rPr>
                <w:sz w:val="24"/>
                <w:szCs w:val="24"/>
              </w:rPr>
            </w:pPr>
            <w:r w:rsidRPr="00975DF4">
              <w:rPr>
                <w:sz w:val="24"/>
                <w:szCs w:val="24"/>
              </w:rPr>
              <w:t xml:space="preserve">En </w:t>
            </w:r>
            <w:r w:rsidR="00975DF4">
              <w:rPr>
                <w:sz w:val="24"/>
                <w:szCs w:val="24"/>
              </w:rPr>
              <w:t xml:space="preserve"> </w:t>
            </w:r>
            <w:r w:rsidRPr="00975DF4">
              <w:rPr>
                <w:sz w:val="24"/>
                <w:szCs w:val="24"/>
              </w:rPr>
              <w:t xml:space="preserve">el </w:t>
            </w:r>
            <w:r w:rsidR="00975DF4">
              <w:rPr>
                <w:sz w:val="24"/>
                <w:szCs w:val="24"/>
              </w:rPr>
              <w:t xml:space="preserve"> </w:t>
            </w:r>
            <w:r w:rsidRPr="00975DF4">
              <w:rPr>
                <w:sz w:val="24"/>
                <w:szCs w:val="24"/>
              </w:rPr>
              <w:t>nombre deberá llevar  obligatorio</w:t>
            </w:r>
            <w:r w:rsidR="00975DF4">
              <w:rPr>
                <w:sz w:val="24"/>
                <w:szCs w:val="24"/>
              </w:rPr>
              <w:t xml:space="preserve"> </w:t>
            </w:r>
            <w:r w:rsidRPr="00975DF4">
              <w:rPr>
                <w:sz w:val="24"/>
                <w:szCs w:val="24"/>
              </w:rPr>
              <w:t xml:space="preserve"> el agregado </w:t>
            </w:r>
            <w:r w:rsidR="00975DF4">
              <w:rPr>
                <w:sz w:val="24"/>
                <w:szCs w:val="24"/>
              </w:rPr>
              <w:t xml:space="preserve"> </w:t>
            </w:r>
            <w:r w:rsidRPr="00975DF4">
              <w:rPr>
                <w:sz w:val="24"/>
                <w:szCs w:val="24"/>
              </w:rPr>
              <w:t xml:space="preserve">sociedad anónima </w:t>
            </w:r>
            <w:r w:rsidR="00975DF4">
              <w:rPr>
                <w:sz w:val="24"/>
                <w:szCs w:val="24"/>
              </w:rPr>
              <w:t xml:space="preserve"> </w:t>
            </w:r>
            <w:r w:rsidRPr="00975DF4">
              <w:rPr>
                <w:sz w:val="24"/>
                <w:szCs w:val="24"/>
              </w:rPr>
              <w:t xml:space="preserve">que puede abreviarse S.A. </w:t>
            </w:r>
            <w:r w:rsidR="00975DF4">
              <w:rPr>
                <w:sz w:val="24"/>
                <w:szCs w:val="24"/>
              </w:rPr>
              <w:t xml:space="preserve"> </w:t>
            </w:r>
            <w:r w:rsidRPr="00975DF4">
              <w:rPr>
                <w:sz w:val="24"/>
                <w:szCs w:val="24"/>
              </w:rPr>
              <w:t xml:space="preserve">quiera o  </w:t>
            </w:r>
            <w:r w:rsidR="00975DF4">
              <w:rPr>
                <w:sz w:val="24"/>
                <w:szCs w:val="24"/>
              </w:rPr>
              <w:t xml:space="preserve"> </w:t>
            </w:r>
            <w:r w:rsidRPr="00975DF4">
              <w:rPr>
                <w:sz w:val="24"/>
                <w:szCs w:val="24"/>
              </w:rPr>
              <w:t xml:space="preserve">no </w:t>
            </w:r>
            <w:r w:rsidR="00975DF4">
              <w:rPr>
                <w:sz w:val="24"/>
                <w:szCs w:val="24"/>
              </w:rPr>
              <w:t xml:space="preserve"> </w:t>
            </w:r>
            <w:r w:rsidRPr="00975DF4">
              <w:rPr>
                <w:sz w:val="24"/>
                <w:szCs w:val="24"/>
              </w:rPr>
              <w:t xml:space="preserve">quiera el socio deberá </w:t>
            </w:r>
            <w:r w:rsidR="00975DF4">
              <w:rPr>
                <w:sz w:val="24"/>
                <w:szCs w:val="24"/>
              </w:rPr>
              <w:t xml:space="preserve"> </w:t>
            </w:r>
            <w:r w:rsidRPr="00975DF4">
              <w:rPr>
                <w:sz w:val="24"/>
                <w:szCs w:val="24"/>
              </w:rPr>
              <w:t xml:space="preserve">agregarlo. </w:t>
            </w:r>
          </w:p>
          <w:p w:rsidR="00975DF4" w:rsidRPr="00A47F3C" w:rsidRDefault="00975DF4" w:rsidP="00A92BA3"/>
        </w:tc>
        <w:tc>
          <w:tcPr>
            <w:tcW w:w="2550" w:type="dxa"/>
            <w:shd w:val="clear" w:color="auto" w:fill="FFFF00"/>
          </w:tcPr>
          <w:p w:rsidR="00531783" w:rsidRPr="001D5103" w:rsidRDefault="001D5103" w:rsidP="00A92BA3">
            <w:pPr>
              <w:rPr>
                <w:sz w:val="24"/>
                <w:szCs w:val="24"/>
              </w:rPr>
            </w:pPr>
            <w:r>
              <w:rPr>
                <w:sz w:val="24"/>
                <w:szCs w:val="24"/>
              </w:rPr>
              <w:t xml:space="preserve">La sociedad anónima es una entidad cuyo capital está dividido y representado por acciones, todas imitadas con el mismo valor monetario, que sumado representará el capital autorizado de la sociedad. </w:t>
            </w:r>
          </w:p>
        </w:tc>
      </w:tr>
      <w:tr w:rsidR="00531783" w:rsidTr="00A92BA3">
        <w:trPr>
          <w:trHeight w:val="4378"/>
        </w:trPr>
        <w:tc>
          <w:tcPr>
            <w:tcW w:w="2408" w:type="dxa"/>
            <w:shd w:val="clear" w:color="auto" w:fill="00B0F0"/>
          </w:tcPr>
          <w:p w:rsidR="00531783" w:rsidRDefault="00975DF4" w:rsidP="00A92BA3">
            <w:pPr>
              <w:rPr>
                <w:sz w:val="44"/>
                <w:szCs w:val="44"/>
              </w:rPr>
            </w:pPr>
            <w:r>
              <w:rPr>
                <w:sz w:val="44"/>
                <w:szCs w:val="44"/>
              </w:rPr>
              <w:t xml:space="preserve">La </w:t>
            </w:r>
            <w:r w:rsidR="00D42E6A">
              <w:rPr>
                <w:sz w:val="44"/>
                <w:szCs w:val="44"/>
              </w:rPr>
              <w:t xml:space="preserve">sociedad en comandita por acciones </w:t>
            </w:r>
          </w:p>
        </w:tc>
        <w:tc>
          <w:tcPr>
            <w:tcW w:w="2267" w:type="dxa"/>
            <w:shd w:val="clear" w:color="auto" w:fill="FFFF00"/>
          </w:tcPr>
          <w:p w:rsidR="00E5504F" w:rsidRDefault="00E5504F" w:rsidP="00A92BA3">
            <w:pPr>
              <w:rPr>
                <w:sz w:val="24"/>
                <w:szCs w:val="24"/>
              </w:rPr>
            </w:pPr>
            <w:r w:rsidRPr="00E5504F">
              <w:rPr>
                <w:sz w:val="24"/>
                <w:szCs w:val="24"/>
              </w:rPr>
              <w:t xml:space="preserve">La sociedad en comandita por acciones, re rige por la mayoría de las disposiciones para sociedad anónima estipuladas en el código </w:t>
            </w:r>
            <w:r>
              <w:rPr>
                <w:sz w:val="24"/>
                <w:szCs w:val="24"/>
              </w:rPr>
              <w:t>de comercio</w:t>
            </w:r>
          </w:p>
          <w:p w:rsidR="00531783" w:rsidRPr="00975DF4" w:rsidRDefault="00E5504F" w:rsidP="00A92BA3">
            <w:pPr>
              <w:rPr>
                <w:sz w:val="24"/>
                <w:szCs w:val="24"/>
              </w:rPr>
            </w:pPr>
            <w:r>
              <w:rPr>
                <w:sz w:val="24"/>
                <w:szCs w:val="24"/>
              </w:rPr>
              <w:t xml:space="preserve">Los socios comanditados tienen a su cargo  la administración y la representación legal de la sociedad. </w:t>
            </w:r>
          </w:p>
        </w:tc>
        <w:tc>
          <w:tcPr>
            <w:tcW w:w="2414" w:type="dxa"/>
            <w:shd w:val="clear" w:color="auto" w:fill="FFFF00"/>
          </w:tcPr>
          <w:p w:rsidR="00531783" w:rsidRDefault="006A5FAE" w:rsidP="00A92BA3">
            <w:pPr>
              <w:rPr>
                <w:sz w:val="24"/>
                <w:szCs w:val="24"/>
              </w:rPr>
            </w:pPr>
            <w:r>
              <w:rPr>
                <w:sz w:val="24"/>
                <w:szCs w:val="24"/>
              </w:rPr>
              <w:t xml:space="preserve"> En la sociedad en comandita uno o varios socios comanditarios tienen  la limitada al monto de sus acciones.</w:t>
            </w:r>
          </w:p>
          <w:p w:rsidR="006A5FAE" w:rsidRPr="00975DF4" w:rsidRDefault="006A5FAE" w:rsidP="00A92BA3">
            <w:pPr>
              <w:rPr>
                <w:sz w:val="24"/>
                <w:szCs w:val="24"/>
              </w:rPr>
            </w:pPr>
            <w:r>
              <w:rPr>
                <w:sz w:val="24"/>
                <w:szCs w:val="24"/>
              </w:rPr>
              <w:t>El agregado es obligatorio de la leyenda y compañía sociedad en comandita por acciones en abreviatura cía. S.C.A.</w:t>
            </w:r>
          </w:p>
        </w:tc>
        <w:tc>
          <w:tcPr>
            <w:tcW w:w="2550" w:type="dxa"/>
            <w:shd w:val="clear" w:color="auto" w:fill="FFFF00"/>
          </w:tcPr>
          <w:p w:rsidR="00531783" w:rsidRPr="00975DF4" w:rsidRDefault="00BC3690" w:rsidP="006A5FAE">
            <w:pPr>
              <w:rPr>
                <w:sz w:val="24"/>
                <w:szCs w:val="24"/>
              </w:rPr>
            </w:pPr>
            <w:r>
              <w:rPr>
                <w:sz w:val="24"/>
                <w:szCs w:val="24"/>
              </w:rPr>
              <w:t>En la sociedad en comandita por acciones, el código de comercio establece que en este tipo de sociedad uno o varios socios comanditados responden en forma subsidiaria, limitada y solidaria por las obligaciones sociales</w:t>
            </w:r>
            <w:r w:rsidR="004A5A50">
              <w:rPr>
                <w:sz w:val="24"/>
                <w:szCs w:val="24"/>
              </w:rPr>
              <w:t xml:space="preserve">. </w:t>
            </w:r>
          </w:p>
        </w:tc>
      </w:tr>
    </w:tbl>
    <w:p w:rsidR="00DE7E60" w:rsidRDefault="00DE7E60" w:rsidP="00E5504F">
      <w:pPr>
        <w:rPr>
          <w:sz w:val="44"/>
          <w:szCs w:val="44"/>
        </w:rPr>
      </w:pPr>
    </w:p>
    <w:sectPr w:rsidR="00DE7E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B47C01"/>
    <w:multiLevelType w:val="hybridMultilevel"/>
    <w:tmpl w:val="0A7A2E4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5A2D4CB2"/>
    <w:multiLevelType w:val="hybridMultilevel"/>
    <w:tmpl w:val="F9F4A45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38D"/>
    <w:rsid w:val="00021D3B"/>
    <w:rsid w:val="0009138D"/>
    <w:rsid w:val="00112782"/>
    <w:rsid w:val="001D5103"/>
    <w:rsid w:val="00325511"/>
    <w:rsid w:val="003E78CF"/>
    <w:rsid w:val="004A5A50"/>
    <w:rsid w:val="004E47C2"/>
    <w:rsid w:val="00531783"/>
    <w:rsid w:val="006A5FAE"/>
    <w:rsid w:val="00757437"/>
    <w:rsid w:val="0083318C"/>
    <w:rsid w:val="00871899"/>
    <w:rsid w:val="00907C8B"/>
    <w:rsid w:val="00975DF4"/>
    <w:rsid w:val="00A47F3C"/>
    <w:rsid w:val="00A849C5"/>
    <w:rsid w:val="00A92BA3"/>
    <w:rsid w:val="00AD3B70"/>
    <w:rsid w:val="00B962D4"/>
    <w:rsid w:val="00BC3690"/>
    <w:rsid w:val="00C10058"/>
    <w:rsid w:val="00C5737F"/>
    <w:rsid w:val="00D42E6A"/>
    <w:rsid w:val="00D7111C"/>
    <w:rsid w:val="00DD4E7C"/>
    <w:rsid w:val="00DE7E60"/>
    <w:rsid w:val="00E5504F"/>
    <w:rsid w:val="00F907D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6D1ABE-4F91-4496-A4E3-90140DCC3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91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1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3</Pages>
  <Words>690</Words>
  <Characters>3800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3</dc:creator>
  <cp:keywords/>
  <dc:description/>
  <cp:lastModifiedBy>Usuario 3</cp:lastModifiedBy>
  <cp:revision>5</cp:revision>
  <dcterms:created xsi:type="dcterms:W3CDTF">2021-06-18T21:16:00Z</dcterms:created>
  <dcterms:modified xsi:type="dcterms:W3CDTF">2021-06-19T02:02:00Z</dcterms:modified>
</cp:coreProperties>
</file>