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66DB" w:rsidRDefault="000B5BB6">
      <w:pPr>
        <w:rPr>
          <w:b/>
          <w:bCs/>
        </w:rPr>
      </w:pPr>
      <w:r>
        <w:rPr>
          <w:b/>
          <w:bCs/>
        </w:rPr>
        <w:t>Difamación:</w:t>
      </w:r>
    </w:p>
    <w:p w:rsidR="000B5BB6" w:rsidRDefault="000B5BB6">
      <w:pPr>
        <w:rPr>
          <w:i/>
          <w:iCs/>
        </w:rPr>
      </w:pPr>
      <w:r>
        <w:rPr>
          <w:i/>
          <w:iCs/>
        </w:rPr>
        <w:t xml:space="preserve">Información Engativá </w:t>
      </w:r>
      <w:r w:rsidR="003168CB">
        <w:rPr>
          <w:i/>
          <w:iCs/>
        </w:rPr>
        <w:t xml:space="preserve">que se dice en público o se escribe de una persona en contra de un buen nombre </w:t>
      </w:r>
      <w:r w:rsidR="00E70E8C">
        <w:rPr>
          <w:i/>
          <w:iCs/>
        </w:rPr>
        <w:t xml:space="preserve">, su fama y su honor, especialmente cuando es falsa </w:t>
      </w:r>
    </w:p>
    <w:p w:rsidR="00B94C4E" w:rsidRDefault="00B94C4E">
      <w:pPr>
        <w:rPr>
          <w:i/>
          <w:iCs/>
        </w:rPr>
      </w:pPr>
    </w:p>
    <w:p w:rsidR="00B94C4E" w:rsidRDefault="00415031">
      <w:pPr>
        <w:rPr>
          <w:b/>
          <w:bCs/>
        </w:rPr>
      </w:pPr>
      <w:r>
        <w:rPr>
          <w:b/>
          <w:bCs/>
        </w:rPr>
        <w:t>Consecuencias</w:t>
      </w:r>
      <w:r w:rsidR="00B94C4E">
        <w:rPr>
          <w:b/>
          <w:bCs/>
        </w:rPr>
        <w:t xml:space="preserve"> legales:</w:t>
      </w:r>
    </w:p>
    <w:p w:rsidR="003470D3" w:rsidRDefault="003470D3">
      <w:pPr>
        <w:rPr>
          <w:i/>
          <w:iCs/>
        </w:rPr>
      </w:pPr>
      <w:r>
        <w:rPr>
          <w:i/>
          <w:iCs/>
        </w:rPr>
        <w:t xml:space="preserve">1: arresto domiciliario </w:t>
      </w:r>
    </w:p>
    <w:p w:rsidR="003470D3" w:rsidRDefault="00945D30">
      <w:pPr>
        <w:rPr>
          <w:i/>
          <w:iCs/>
        </w:rPr>
      </w:pPr>
      <w:r>
        <w:rPr>
          <w:i/>
          <w:iCs/>
        </w:rPr>
        <w:t xml:space="preserve">2: demanda </w:t>
      </w:r>
    </w:p>
    <w:p w:rsidR="00945D30" w:rsidRDefault="00945D30">
      <w:pPr>
        <w:rPr>
          <w:i/>
          <w:iCs/>
        </w:rPr>
      </w:pPr>
      <w:r>
        <w:rPr>
          <w:i/>
          <w:iCs/>
        </w:rPr>
        <w:t xml:space="preserve">3: corte </w:t>
      </w:r>
    </w:p>
    <w:p w:rsidR="00945D30" w:rsidRDefault="00945D30">
      <w:pPr>
        <w:rPr>
          <w:i/>
          <w:iCs/>
        </w:rPr>
      </w:pPr>
    </w:p>
    <w:p w:rsidR="00945D30" w:rsidRDefault="001C3611">
      <w:pPr>
        <w:rPr>
          <w:b/>
          <w:bCs/>
        </w:rPr>
      </w:pPr>
      <w:r>
        <w:rPr>
          <w:b/>
          <w:bCs/>
        </w:rPr>
        <w:t xml:space="preserve">Cuantos tipos </w:t>
      </w:r>
      <w:r w:rsidR="001169CD">
        <w:rPr>
          <w:b/>
          <w:bCs/>
        </w:rPr>
        <w:t xml:space="preserve">de comunicación masiva hay en </w:t>
      </w:r>
      <w:r w:rsidR="00997606">
        <w:rPr>
          <w:b/>
          <w:bCs/>
        </w:rPr>
        <w:t>Guatemala:</w:t>
      </w:r>
    </w:p>
    <w:p w:rsidR="001169CD" w:rsidRDefault="00BA245D">
      <w:pPr>
        <w:rPr>
          <w:i/>
          <w:iCs/>
        </w:rPr>
      </w:pPr>
      <w:r>
        <w:rPr>
          <w:i/>
          <w:iCs/>
        </w:rPr>
        <w:t xml:space="preserve">18 medios de comunicación </w:t>
      </w:r>
      <w:r w:rsidR="00997606">
        <w:rPr>
          <w:i/>
          <w:iCs/>
        </w:rPr>
        <w:t xml:space="preserve">en Guatemala </w:t>
      </w:r>
    </w:p>
    <w:p w:rsidR="00997606" w:rsidRDefault="00997606">
      <w:pPr>
        <w:rPr>
          <w:i/>
          <w:iCs/>
        </w:rPr>
      </w:pPr>
    </w:p>
    <w:p w:rsidR="00997606" w:rsidRDefault="00997606">
      <w:pPr>
        <w:rPr>
          <w:b/>
          <w:bCs/>
        </w:rPr>
      </w:pPr>
      <w:r>
        <w:rPr>
          <w:b/>
          <w:bCs/>
        </w:rPr>
        <w:t>Cuantas personas en Guatemala usan las redes sociales:</w:t>
      </w:r>
    </w:p>
    <w:p w:rsidR="00997606" w:rsidRDefault="007213AD">
      <w:pPr>
        <w:rPr>
          <w:i/>
          <w:iCs/>
        </w:rPr>
      </w:pPr>
      <w:r>
        <w:rPr>
          <w:i/>
          <w:iCs/>
        </w:rPr>
        <w:t xml:space="preserve">De 18 millones de </w:t>
      </w:r>
      <w:r w:rsidR="009A1348">
        <w:rPr>
          <w:i/>
          <w:iCs/>
        </w:rPr>
        <w:t xml:space="preserve">habitantes en Guatemala, al menos 9 millones </w:t>
      </w:r>
      <w:r w:rsidR="002F46FB">
        <w:rPr>
          <w:i/>
          <w:iCs/>
        </w:rPr>
        <w:t xml:space="preserve">son usuarios activos de redes sociales </w:t>
      </w:r>
    </w:p>
    <w:p w:rsidR="002F46FB" w:rsidRDefault="002F46FB">
      <w:pPr>
        <w:rPr>
          <w:i/>
          <w:iCs/>
        </w:rPr>
      </w:pPr>
    </w:p>
    <w:p w:rsidR="002F46FB" w:rsidRDefault="002F46FB">
      <w:pPr>
        <w:rPr>
          <w:b/>
          <w:bCs/>
        </w:rPr>
      </w:pPr>
      <w:r>
        <w:rPr>
          <w:b/>
          <w:bCs/>
        </w:rPr>
        <w:t xml:space="preserve">Q medio de comunicación uso constantemente: </w:t>
      </w:r>
    </w:p>
    <w:p w:rsidR="002F46FB" w:rsidRDefault="00340697">
      <w:pPr>
        <w:rPr>
          <w:i/>
          <w:iCs/>
        </w:rPr>
      </w:pPr>
      <w:r>
        <w:rPr>
          <w:i/>
          <w:iCs/>
        </w:rPr>
        <w:t xml:space="preserve">Instagram </w:t>
      </w:r>
    </w:p>
    <w:p w:rsidR="00340697" w:rsidRDefault="00340697">
      <w:pPr>
        <w:rPr>
          <w:i/>
          <w:iCs/>
        </w:rPr>
      </w:pPr>
    </w:p>
    <w:p w:rsidR="00340697" w:rsidRDefault="00340697">
      <w:pPr>
        <w:rPr>
          <w:b/>
          <w:bCs/>
        </w:rPr>
      </w:pPr>
      <w:r>
        <w:rPr>
          <w:b/>
          <w:bCs/>
        </w:rPr>
        <w:t>A qué frecuencia uso la red social:</w:t>
      </w:r>
    </w:p>
    <w:p w:rsidR="00340697" w:rsidRPr="00FD3C5E" w:rsidRDefault="00FD3C5E">
      <w:pPr>
        <w:rPr>
          <w:i/>
          <w:iCs/>
        </w:rPr>
      </w:pPr>
      <w:r>
        <w:rPr>
          <w:i/>
          <w:iCs/>
        </w:rPr>
        <w:t xml:space="preserve">Todos los días </w:t>
      </w:r>
    </w:p>
    <w:p w:rsidR="00B94C4E" w:rsidRPr="00B92D4A" w:rsidRDefault="00B94C4E">
      <w:pPr>
        <w:rPr>
          <w:b/>
          <w:bCs/>
          <w:i/>
          <w:iCs/>
        </w:rPr>
      </w:pPr>
    </w:p>
    <w:sectPr w:rsidR="00B94C4E" w:rsidRPr="00B92D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E81"/>
    <w:rsid w:val="000B5BB6"/>
    <w:rsid w:val="001169CD"/>
    <w:rsid w:val="001B258A"/>
    <w:rsid w:val="001C3611"/>
    <w:rsid w:val="002E409C"/>
    <w:rsid w:val="002F46FB"/>
    <w:rsid w:val="00302232"/>
    <w:rsid w:val="003168CB"/>
    <w:rsid w:val="00340697"/>
    <w:rsid w:val="003470D3"/>
    <w:rsid w:val="00415031"/>
    <w:rsid w:val="007213AD"/>
    <w:rsid w:val="00945D30"/>
    <w:rsid w:val="00997606"/>
    <w:rsid w:val="009A1348"/>
    <w:rsid w:val="00A16A66"/>
    <w:rsid w:val="00B466DB"/>
    <w:rsid w:val="00B92D4A"/>
    <w:rsid w:val="00B94C4E"/>
    <w:rsid w:val="00BA245D"/>
    <w:rsid w:val="00C75E81"/>
    <w:rsid w:val="00E70E8C"/>
    <w:rsid w:val="00FD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E08D87"/>
  <w15:chartTrackingRefBased/>
  <w15:docId w15:val="{A2A6C917-EC53-AE40-9419-A1B86E5BF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510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Gerber emanuel Nájera coronado</dc:creator>
  <cp:keywords/>
  <dc:description/>
  <cp:lastModifiedBy>Gerber emanuel Nájera coronado</cp:lastModifiedBy>
  <cp:revision>2</cp:revision>
  <dcterms:created xsi:type="dcterms:W3CDTF">2022-01-24T18:53:00Z</dcterms:created>
  <dcterms:modified xsi:type="dcterms:W3CDTF">2022-01-24T18:53:00Z</dcterms:modified>
</cp:coreProperties>
</file>