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E3A" w:rsidRDefault="00583803">
      <w:pPr>
        <w:rPr>
          <w:sz w:val="24"/>
        </w:rPr>
      </w:pPr>
      <w:r>
        <w:rPr>
          <w:sz w:val="24"/>
        </w:rPr>
        <w:t xml:space="preserve">                       </w:t>
      </w:r>
      <w:r w:rsidRPr="00583803">
        <w:rPr>
          <w:sz w:val="24"/>
        </w:rPr>
        <w:t>TIPOS DE DISPOSITIVOS DE ENTRADA DE UNA COMPUTADORA</w:t>
      </w:r>
    </w:p>
    <w:p w:rsidR="00583803" w:rsidRDefault="00C62459">
      <w:pPr>
        <w:rPr>
          <w:rFonts w:ascii="Arial" w:hAnsi="Arial" w:cs="Arial"/>
          <w:color w:val="000000"/>
          <w:shd w:val="clear" w:color="auto" w:fill="FFFFFF"/>
        </w:rPr>
      </w:pPr>
      <w:r>
        <w:rPr>
          <w:noProof/>
          <w:lang w:eastAsia="es-GT"/>
        </w:rPr>
        <w:drawing>
          <wp:anchor distT="0" distB="0" distL="114300" distR="114300" simplePos="0" relativeHeight="251658240" behindDoc="1" locked="0" layoutInCell="1" allowOverlap="1" wp14:anchorId="772955BE" wp14:editId="07CB6146">
            <wp:simplePos x="0" y="0"/>
            <wp:positionH relativeFrom="margin">
              <wp:posOffset>1501141</wp:posOffset>
            </wp:positionH>
            <wp:positionV relativeFrom="paragraph">
              <wp:posOffset>169546</wp:posOffset>
            </wp:positionV>
            <wp:extent cx="2275582" cy="1409700"/>
            <wp:effectExtent l="0" t="0" r="0" b="0"/>
            <wp:wrapNone/>
            <wp:docPr id="1" name="Imagen 1" descr="tec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la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8828" cy="14241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803">
        <w:rPr>
          <w:sz w:val="24"/>
        </w:rPr>
        <w:t xml:space="preserve">EL TECLADO:  </w:t>
      </w:r>
      <w:r w:rsidR="00583803">
        <w:rPr>
          <w:rFonts w:ascii="Arial" w:hAnsi="Arial" w:cs="Arial"/>
          <w:color w:val="000000"/>
          <w:shd w:val="clear" w:color="auto" w:fill="FFFFFF"/>
        </w:rPr>
        <w:t xml:space="preserve">es el dispositivo de entrada más comunes y muy popular que ayuda a introducir datos a la computadora. La disposición del teclado es como el de la máquina de escribir tradicional, aunque hay algunas teclas adicionales proporcionados para la realización de funciones </w:t>
      </w:r>
    </w:p>
    <w:p w:rsidR="00C62459" w:rsidRDefault="00C62459">
      <w:pPr>
        <w:rPr>
          <w:sz w:val="24"/>
        </w:rPr>
      </w:pPr>
    </w:p>
    <w:p w:rsidR="00C62459" w:rsidRDefault="00C62459">
      <w:pPr>
        <w:rPr>
          <w:sz w:val="24"/>
        </w:rPr>
      </w:pPr>
    </w:p>
    <w:p w:rsidR="00C62459" w:rsidRPr="00C62459" w:rsidRDefault="00C62459" w:rsidP="00C62459">
      <w:pPr>
        <w:spacing w:before="100" w:beforeAutospacing="1" w:after="100" w:afterAutospacing="1" w:line="240" w:lineRule="auto"/>
        <w:outlineLvl w:val="1"/>
        <w:rPr>
          <w:rFonts w:ascii="Arial" w:eastAsia="Times New Roman" w:hAnsi="Arial" w:cs="Arial"/>
          <w:color w:val="000000"/>
          <w:sz w:val="35"/>
          <w:szCs w:val="35"/>
          <w:lang w:eastAsia="es-GT"/>
        </w:rPr>
      </w:pPr>
      <w:r>
        <w:rPr>
          <w:sz w:val="24"/>
        </w:rPr>
        <w:t xml:space="preserve"> </w:t>
      </w:r>
      <w:r w:rsidRPr="00C62459">
        <w:rPr>
          <w:rFonts w:ascii="Arial" w:eastAsia="Times New Roman" w:hAnsi="Arial" w:cs="Arial"/>
          <w:color w:val="000000"/>
          <w:sz w:val="35"/>
          <w:szCs w:val="35"/>
          <w:lang w:eastAsia="es-GT"/>
        </w:rPr>
        <w:t>Ratón</w:t>
      </w:r>
    </w:p>
    <w:p w:rsidR="00C62459" w:rsidRPr="00C62459" w:rsidRDefault="00C62459" w:rsidP="00C62459">
      <w:pPr>
        <w:spacing w:before="120" w:after="144" w:line="240" w:lineRule="auto"/>
        <w:jc w:val="both"/>
        <w:rPr>
          <w:rFonts w:ascii="Arial" w:eastAsia="Times New Roman" w:hAnsi="Arial" w:cs="Arial"/>
          <w:color w:val="000000"/>
          <w:sz w:val="24"/>
          <w:szCs w:val="24"/>
          <w:lang w:eastAsia="es-GT"/>
        </w:rPr>
      </w:pPr>
      <w:r>
        <w:rPr>
          <w:noProof/>
          <w:lang w:eastAsia="es-GT"/>
        </w:rPr>
        <w:drawing>
          <wp:anchor distT="0" distB="0" distL="114300" distR="114300" simplePos="0" relativeHeight="251659264" behindDoc="1" locked="0" layoutInCell="1" allowOverlap="1" wp14:anchorId="34D414D0" wp14:editId="472F2EA7">
            <wp:simplePos x="0" y="0"/>
            <wp:positionH relativeFrom="column">
              <wp:posOffset>2748915</wp:posOffset>
            </wp:positionH>
            <wp:positionV relativeFrom="paragraph">
              <wp:posOffset>281305</wp:posOffset>
            </wp:positionV>
            <wp:extent cx="2809875" cy="1766207"/>
            <wp:effectExtent l="0" t="0" r="0" b="5715"/>
            <wp:wrapNone/>
            <wp:docPr id="2" name="Imagen 2" descr="rat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t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9875" cy="17662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2459">
        <w:rPr>
          <w:rFonts w:ascii="Arial" w:eastAsia="Times New Roman" w:hAnsi="Arial" w:cs="Arial"/>
          <w:color w:val="000000"/>
          <w:sz w:val="24"/>
          <w:szCs w:val="24"/>
          <w:lang w:eastAsia="es-GT"/>
        </w:rPr>
        <w:t>El ratón es más popular dispositivo señalador. Es un dispositivo de control de cursor muy famoso tener una caja de tamaño pequeño pal con un balón redondo en su base que detecta el movimiento del ratón y envía las señales correspondientes a CPU cuando se pulsan los botones del mouse.</w:t>
      </w:r>
    </w:p>
    <w:p w:rsidR="00C62459" w:rsidRDefault="00C62459">
      <w:pPr>
        <w:rPr>
          <w:sz w:val="24"/>
        </w:rPr>
      </w:pPr>
    </w:p>
    <w:p w:rsidR="00C62459" w:rsidRDefault="00C62459">
      <w:pPr>
        <w:rPr>
          <w:sz w:val="24"/>
        </w:rPr>
      </w:pPr>
    </w:p>
    <w:p w:rsidR="00C62459" w:rsidRDefault="00C62459" w:rsidP="00C62459">
      <w:pPr>
        <w:pStyle w:val="Ttulo2"/>
        <w:rPr>
          <w:rFonts w:ascii="Arial" w:hAnsi="Arial" w:cs="Arial"/>
          <w:b w:val="0"/>
          <w:bCs w:val="0"/>
          <w:color w:val="000000"/>
          <w:sz w:val="35"/>
          <w:szCs w:val="35"/>
        </w:rPr>
      </w:pPr>
      <w:r>
        <w:rPr>
          <w:rFonts w:ascii="Arial" w:hAnsi="Arial" w:cs="Arial"/>
          <w:b w:val="0"/>
          <w:bCs w:val="0"/>
          <w:color w:val="000000"/>
          <w:sz w:val="35"/>
          <w:szCs w:val="35"/>
        </w:rPr>
        <w:t>Palanca de mando</w:t>
      </w:r>
    </w:p>
    <w:p w:rsidR="00C62459" w:rsidRDefault="00C62459" w:rsidP="00C62459">
      <w:pPr>
        <w:pStyle w:val="NormalWeb"/>
        <w:spacing w:before="120" w:beforeAutospacing="0" w:after="144" w:afterAutospacing="0"/>
        <w:jc w:val="both"/>
        <w:rPr>
          <w:rFonts w:ascii="Arial" w:hAnsi="Arial" w:cs="Arial"/>
          <w:color w:val="000000"/>
        </w:rPr>
      </w:pPr>
      <w:r>
        <w:rPr>
          <w:noProof/>
        </w:rPr>
        <w:drawing>
          <wp:anchor distT="0" distB="0" distL="114300" distR="114300" simplePos="0" relativeHeight="251660288" behindDoc="1" locked="0" layoutInCell="1" allowOverlap="1" wp14:anchorId="781D9442" wp14:editId="21CD8EC8">
            <wp:simplePos x="0" y="0"/>
            <wp:positionH relativeFrom="column">
              <wp:posOffset>2158365</wp:posOffset>
            </wp:positionH>
            <wp:positionV relativeFrom="paragraph">
              <wp:posOffset>117475</wp:posOffset>
            </wp:positionV>
            <wp:extent cx="1771650" cy="1328738"/>
            <wp:effectExtent l="0" t="0" r="0" b="5080"/>
            <wp:wrapNone/>
            <wp:docPr id="3" name="Imagen 3" descr="palanca de m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lanca de mand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13287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rPr>
        <w:t>Joystick es también un dispositivo señalador que se utiliza para mover la posición del cursor en una pantalla del monitor.</w:t>
      </w:r>
    </w:p>
    <w:p w:rsidR="00C62459" w:rsidRDefault="00C62459">
      <w:pPr>
        <w:rPr>
          <w:sz w:val="24"/>
        </w:rPr>
      </w:pPr>
    </w:p>
    <w:p w:rsidR="00C62459" w:rsidRDefault="00C62459">
      <w:pPr>
        <w:rPr>
          <w:sz w:val="24"/>
        </w:rPr>
      </w:pPr>
      <w:bookmarkStart w:id="0" w:name="_GoBack"/>
    </w:p>
    <w:bookmarkEnd w:id="0"/>
    <w:p w:rsidR="00C62459" w:rsidRDefault="00C62459">
      <w:pPr>
        <w:rPr>
          <w:sz w:val="24"/>
        </w:rPr>
      </w:pPr>
    </w:p>
    <w:p w:rsidR="00C62459" w:rsidRDefault="00C62459" w:rsidP="00C62459">
      <w:pPr>
        <w:pStyle w:val="Ttulo2"/>
        <w:rPr>
          <w:rFonts w:ascii="Arial" w:hAnsi="Arial" w:cs="Arial"/>
          <w:b w:val="0"/>
          <w:bCs w:val="0"/>
          <w:color w:val="000000"/>
          <w:sz w:val="35"/>
          <w:szCs w:val="35"/>
        </w:rPr>
      </w:pPr>
      <w:r>
        <w:rPr>
          <w:rFonts w:ascii="Arial" w:hAnsi="Arial" w:cs="Arial"/>
          <w:b w:val="0"/>
          <w:bCs w:val="0"/>
          <w:color w:val="000000"/>
          <w:sz w:val="35"/>
          <w:szCs w:val="35"/>
        </w:rPr>
        <w:t>Bola de pista</w:t>
      </w:r>
    </w:p>
    <w:p w:rsidR="00C62459" w:rsidRDefault="00C62459" w:rsidP="00C62459">
      <w:pPr>
        <w:pStyle w:val="NormalWeb"/>
        <w:spacing w:before="120" w:beforeAutospacing="0" w:after="144" w:afterAutospacing="0"/>
        <w:jc w:val="both"/>
        <w:rPr>
          <w:rFonts w:ascii="Arial" w:hAnsi="Arial" w:cs="Arial"/>
          <w:color w:val="000000"/>
        </w:rPr>
      </w:pPr>
      <w:r>
        <w:rPr>
          <w:noProof/>
        </w:rPr>
        <w:drawing>
          <wp:anchor distT="0" distB="0" distL="114300" distR="114300" simplePos="0" relativeHeight="251661312" behindDoc="1" locked="0" layoutInCell="1" allowOverlap="1" wp14:anchorId="2E2C7CFC" wp14:editId="7BC390F5">
            <wp:simplePos x="0" y="0"/>
            <wp:positionH relativeFrom="margin">
              <wp:align>left</wp:align>
            </wp:positionH>
            <wp:positionV relativeFrom="paragraph">
              <wp:posOffset>374015</wp:posOffset>
            </wp:positionV>
            <wp:extent cx="1314450" cy="875048"/>
            <wp:effectExtent l="0" t="0" r="0" b="1270"/>
            <wp:wrapNone/>
            <wp:docPr id="4" name="Imagen 4" descr="Bola de p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la de pis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87504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rPr>
        <w:t>Bola de pista es un dispositivo de entrada que se utiliza sobre todo en la computadora portátil o computadora portátil, en vez de un ratón.</w:t>
      </w:r>
    </w:p>
    <w:p w:rsidR="00C62459" w:rsidRDefault="00C62459" w:rsidP="00C62459">
      <w:pPr>
        <w:pStyle w:val="NormalWeb"/>
        <w:spacing w:before="120" w:beforeAutospacing="0" w:after="144" w:afterAutospacing="0"/>
        <w:jc w:val="both"/>
        <w:rPr>
          <w:rFonts w:ascii="Arial" w:hAnsi="Arial" w:cs="Arial"/>
          <w:color w:val="000000"/>
        </w:rPr>
      </w:pPr>
    </w:p>
    <w:p w:rsidR="00C62459" w:rsidRDefault="00C62459" w:rsidP="00C62459">
      <w:pPr>
        <w:pStyle w:val="NormalWeb"/>
        <w:spacing w:before="120" w:beforeAutospacing="0" w:after="144" w:afterAutospacing="0"/>
        <w:jc w:val="both"/>
        <w:rPr>
          <w:rFonts w:ascii="Arial" w:hAnsi="Arial" w:cs="Arial"/>
          <w:color w:val="000000"/>
        </w:rPr>
      </w:pPr>
    </w:p>
    <w:p w:rsidR="00C62459" w:rsidRDefault="00C62459" w:rsidP="00C62459">
      <w:pPr>
        <w:pStyle w:val="Ttulo2"/>
        <w:rPr>
          <w:rFonts w:ascii="Arial" w:hAnsi="Arial" w:cs="Arial"/>
          <w:b w:val="0"/>
          <w:bCs w:val="0"/>
          <w:color w:val="000000"/>
          <w:sz w:val="35"/>
          <w:szCs w:val="35"/>
        </w:rPr>
      </w:pPr>
      <w:r>
        <w:rPr>
          <w:rFonts w:ascii="Arial" w:hAnsi="Arial" w:cs="Arial"/>
          <w:b w:val="0"/>
          <w:bCs w:val="0"/>
          <w:color w:val="000000"/>
          <w:sz w:val="35"/>
          <w:szCs w:val="35"/>
        </w:rPr>
        <w:t>Escáner</w:t>
      </w:r>
    </w:p>
    <w:p w:rsidR="002D5852" w:rsidRDefault="00C62459" w:rsidP="002D5852">
      <w:pPr>
        <w:pStyle w:val="NormalWeb"/>
        <w:spacing w:before="120" w:beforeAutospacing="0" w:after="144" w:afterAutospacing="0"/>
        <w:jc w:val="both"/>
        <w:rPr>
          <w:rFonts w:ascii="Arial" w:hAnsi="Arial" w:cs="Arial"/>
          <w:color w:val="000000"/>
        </w:rPr>
      </w:pPr>
      <w:r>
        <w:rPr>
          <w:noProof/>
        </w:rPr>
        <w:drawing>
          <wp:anchor distT="0" distB="0" distL="114300" distR="114300" simplePos="0" relativeHeight="251662336" behindDoc="1" locked="0" layoutInCell="1" allowOverlap="1" wp14:anchorId="66E7B1AB" wp14:editId="6197D545">
            <wp:simplePos x="0" y="0"/>
            <wp:positionH relativeFrom="margin">
              <wp:posOffset>1238250</wp:posOffset>
            </wp:positionH>
            <wp:positionV relativeFrom="paragraph">
              <wp:posOffset>457835</wp:posOffset>
            </wp:positionV>
            <wp:extent cx="2133600" cy="2133600"/>
            <wp:effectExtent l="0" t="0" r="0" b="0"/>
            <wp:wrapNone/>
            <wp:docPr id="5" name="Imagen 5" descr="escá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á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rPr>
        <w:t>El Escáner es un dispositivo de entrada que funciona como una fotocopiadora. Se utiliza cuando alguna información está disponible en un papel y es ser transferido al disco duro de la computadora para la manipulación de otros.</w:t>
      </w:r>
    </w:p>
    <w:p w:rsidR="00C62459" w:rsidRPr="002D5852" w:rsidRDefault="00C62459" w:rsidP="002D5852">
      <w:pPr>
        <w:pStyle w:val="NormalWeb"/>
        <w:spacing w:before="120" w:beforeAutospacing="0" w:after="144" w:afterAutospacing="0"/>
        <w:jc w:val="both"/>
        <w:rPr>
          <w:rFonts w:ascii="Arial" w:hAnsi="Arial" w:cs="Arial"/>
          <w:color w:val="000000"/>
        </w:rPr>
      </w:pPr>
      <w:r>
        <w:rPr>
          <w:rFonts w:ascii="Arial" w:hAnsi="Arial" w:cs="Arial"/>
          <w:color w:val="000000"/>
          <w:sz w:val="35"/>
          <w:szCs w:val="35"/>
        </w:rPr>
        <w:lastRenderedPageBreak/>
        <w:t>Digitalizador</w:t>
      </w:r>
    </w:p>
    <w:p w:rsidR="00C62459" w:rsidRDefault="00C62459" w:rsidP="00C62459">
      <w:pPr>
        <w:pStyle w:val="NormalWeb"/>
        <w:spacing w:before="120" w:beforeAutospacing="0" w:after="144" w:afterAutospacing="0"/>
        <w:jc w:val="both"/>
        <w:rPr>
          <w:rFonts w:ascii="Arial" w:hAnsi="Arial" w:cs="Arial"/>
          <w:color w:val="000000"/>
        </w:rPr>
      </w:pPr>
      <w:r>
        <w:rPr>
          <w:noProof/>
        </w:rPr>
        <w:drawing>
          <wp:anchor distT="0" distB="0" distL="114300" distR="114300" simplePos="0" relativeHeight="251663360" behindDoc="1" locked="0" layoutInCell="1" allowOverlap="1" wp14:anchorId="47432A09" wp14:editId="76B06359">
            <wp:simplePos x="0" y="0"/>
            <wp:positionH relativeFrom="margin">
              <wp:posOffset>1091565</wp:posOffset>
            </wp:positionH>
            <wp:positionV relativeFrom="paragraph">
              <wp:posOffset>201295</wp:posOffset>
            </wp:positionV>
            <wp:extent cx="1752600" cy="1201783"/>
            <wp:effectExtent l="0" t="0" r="0" b="0"/>
            <wp:wrapNone/>
            <wp:docPr id="6" name="Imagen 6" descr="Digitaliz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gitalizad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2148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rPr>
        <w:t>Digitalizador es un dispositivo de entrada que convierte la información analógica en formato digital.</w:t>
      </w:r>
    </w:p>
    <w:p w:rsidR="00C62459" w:rsidRDefault="00C62459">
      <w:pPr>
        <w:rPr>
          <w:sz w:val="24"/>
        </w:rPr>
      </w:pPr>
    </w:p>
    <w:p w:rsidR="00600661" w:rsidRDefault="00600661">
      <w:pPr>
        <w:rPr>
          <w:sz w:val="24"/>
        </w:rPr>
      </w:pPr>
    </w:p>
    <w:p w:rsidR="00600661" w:rsidRDefault="00600661">
      <w:pPr>
        <w:rPr>
          <w:sz w:val="24"/>
        </w:rPr>
      </w:pPr>
    </w:p>
    <w:p w:rsidR="00600661" w:rsidRDefault="00600661">
      <w:pPr>
        <w:rPr>
          <w:sz w:val="24"/>
        </w:rPr>
      </w:pPr>
    </w:p>
    <w:p w:rsidR="00600661" w:rsidRDefault="00600661">
      <w:pPr>
        <w:rPr>
          <w:rFonts w:ascii="Arial" w:hAnsi="Arial" w:cs="Arial"/>
          <w:color w:val="000000"/>
          <w:shd w:val="clear" w:color="auto" w:fill="FFFFFF"/>
        </w:rPr>
      </w:pPr>
      <w:r>
        <w:rPr>
          <w:noProof/>
          <w:lang w:eastAsia="es-GT"/>
        </w:rPr>
        <w:drawing>
          <wp:anchor distT="0" distB="0" distL="114300" distR="114300" simplePos="0" relativeHeight="251664384" behindDoc="1" locked="0" layoutInCell="1" allowOverlap="1" wp14:anchorId="2FCB2A1B" wp14:editId="201B0DE0">
            <wp:simplePos x="0" y="0"/>
            <wp:positionH relativeFrom="column">
              <wp:posOffset>2167890</wp:posOffset>
            </wp:positionH>
            <wp:positionV relativeFrom="paragraph">
              <wp:posOffset>523875</wp:posOffset>
            </wp:positionV>
            <wp:extent cx="1790700" cy="1355816"/>
            <wp:effectExtent l="0" t="0" r="0" b="0"/>
            <wp:wrapNone/>
            <wp:docPr id="7" name="Imagen 7" descr="micróf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crófon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3558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shd w:val="clear" w:color="auto" w:fill="FFFFFF"/>
        </w:rPr>
        <w:t>Micrófono es un dispositivo de entrada de sonido de entrada que se almacena en formato digital. El micrófono se utiliza para diversas aplicaciones como agregar sonido a una presentación multimedia o para mezclar música.</w:t>
      </w:r>
    </w:p>
    <w:p w:rsidR="00600661" w:rsidRDefault="00600661">
      <w:pPr>
        <w:rPr>
          <w:rFonts w:ascii="Arial" w:hAnsi="Arial" w:cs="Arial"/>
          <w:color w:val="000000"/>
          <w:shd w:val="clear" w:color="auto" w:fill="FFFFFF"/>
        </w:rPr>
      </w:pPr>
    </w:p>
    <w:p w:rsidR="00600661" w:rsidRDefault="00600661">
      <w:pPr>
        <w:rPr>
          <w:rFonts w:ascii="Arial" w:hAnsi="Arial" w:cs="Arial"/>
          <w:color w:val="000000"/>
          <w:shd w:val="clear" w:color="auto" w:fill="FFFFFF"/>
        </w:rPr>
      </w:pPr>
    </w:p>
    <w:p w:rsidR="00600661" w:rsidRDefault="00600661">
      <w:pPr>
        <w:rPr>
          <w:rFonts w:ascii="Arial" w:hAnsi="Arial" w:cs="Arial"/>
          <w:color w:val="000000"/>
          <w:shd w:val="clear" w:color="auto" w:fill="FFFFFF"/>
        </w:rPr>
      </w:pPr>
    </w:p>
    <w:p w:rsidR="00600661" w:rsidRDefault="00600661">
      <w:pPr>
        <w:rPr>
          <w:rFonts w:ascii="Arial" w:hAnsi="Arial" w:cs="Arial"/>
          <w:color w:val="000000"/>
          <w:shd w:val="clear" w:color="auto" w:fill="FFFFFF"/>
        </w:rPr>
      </w:pPr>
    </w:p>
    <w:p w:rsidR="00600661" w:rsidRDefault="00600661">
      <w:pPr>
        <w:rPr>
          <w:rFonts w:ascii="Arial" w:hAnsi="Arial" w:cs="Arial"/>
          <w:color w:val="000000"/>
          <w:shd w:val="clear" w:color="auto" w:fill="FFFFFF"/>
        </w:rPr>
      </w:pPr>
    </w:p>
    <w:p w:rsidR="00600661" w:rsidRDefault="00600661">
      <w:pPr>
        <w:rPr>
          <w:rFonts w:ascii="Arial" w:hAnsi="Arial" w:cs="Arial"/>
          <w:color w:val="000000"/>
          <w:shd w:val="clear" w:color="auto" w:fill="FFFFFF"/>
        </w:rPr>
      </w:pPr>
    </w:p>
    <w:p w:rsidR="00600661" w:rsidRDefault="00600661" w:rsidP="00600661">
      <w:pPr>
        <w:pStyle w:val="Ttulo2"/>
        <w:rPr>
          <w:rFonts w:ascii="Arial" w:hAnsi="Arial" w:cs="Arial"/>
          <w:b w:val="0"/>
          <w:bCs w:val="0"/>
          <w:color w:val="000000"/>
          <w:sz w:val="35"/>
          <w:szCs w:val="35"/>
        </w:rPr>
      </w:pPr>
      <w:r>
        <w:rPr>
          <w:rFonts w:ascii="Arial" w:hAnsi="Arial" w:cs="Arial"/>
          <w:color w:val="000000"/>
          <w:sz w:val="24"/>
          <w:shd w:val="clear" w:color="auto" w:fill="FFFFFF"/>
        </w:rPr>
        <w:t xml:space="preserve">                DISPOSITIVOS DE SALIDA DE UNA COMPUTADORA          </w:t>
      </w:r>
    </w:p>
    <w:p w:rsidR="00600661" w:rsidRDefault="00600661" w:rsidP="00600661">
      <w:pPr>
        <w:pStyle w:val="Ttulo2"/>
        <w:rPr>
          <w:rFonts w:ascii="Arial" w:hAnsi="Arial" w:cs="Arial"/>
          <w:b w:val="0"/>
          <w:bCs w:val="0"/>
          <w:color w:val="000000"/>
          <w:sz w:val="35"/>
          <w:szCs w:val="35"/>
        </w:rPr>
      </w:pPr>
      <w:r>
        <w:rPr>
          <w:rFonts w:ascii="Arial" w:hAnsi="Arial" w:cs="Arial"/>
          <w:b w:val="0"/>
          <w:bCs w:val="0"/>
          <w:color w:val="000000"/>
          <w:sz w:val="35"/>
          <w:szCs w:val="35"/>
        </w:rPr>
        <w:t>Monitores</w:t>
      </w:r>
    </w:p>
    <w:p w:rsidR="00600661" w:rsidRDefault="00600661" w:rsidP="00600661">
      <w:pPr>
        <w:pStyle w:val="NormalWeb"/>
        <w:spacing w:before="120" w:beforeAutospacing="0" w:after="144" w:afterAutospacing="0"/>
        <w:jc w:val="both"/>
        <w:rPr>
          <w:rFonts w:ascii="Arial" w:hAnsi="Arial" w:cs="Arial"/>
          <w:color w:val="000000"/>
        </w:rPr>
      </w:pPr>
      <w:r>
        <w:rPr>
          <w:noProof/>
        </w:rPr>
        <w:drawing>
          <wp:anchor distT="0" distB="0" distL="114300" distR="114300" simplePos="0" relativeHeight="251665408" behindDoc="1" locked="0" layoutInCell="1" allowOverlap="1" wp14:anchorId="0BBB0FA1" wp14:editId="22534AB7">
            <wp:simplePos x="0" y="0"/>
            <wp:positionH relativeFrom="column">
              <wp:posOffset>1529715</wp:posOffset>
            </wp:positionH>
            <wp:positionV relativeFrom="paragraph">
              <wp:posOffset>287655</wp:posOffset>
            </wp:positionV>
            <wp:extent cx="1781175" cy="1486009"/>
            <wp:effectExtent l="0" t="0" r="0" b="0"/>
            <wp:wrapNone/>
            <wp:docPr id="8" name="Imagen 8" descr="Monitores 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onitores C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451" cy="15012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color w:val="000000"/>
        </w:rPr>
        <w:t>Monitores, llamados comúnmente como Visual desplaye Unir (VDU), es el dispositivo de salida principal de un ordenador.</w:t>
      </w:r>
    </w:p>
    <w:p w:rsidR="00600661" w:rsidRPr="00600661" w:rsidRDefault="00600661" w:rsidP="00600661">
      <w:pPr>
        <w:pStyle w:val="Ttulo2"/>
        <w:rPr>
          <w:rFonts w:ascii="Arial" w:hAnsi="Arial" w:cs="Arial"/>
          <w:color w:val="000000"/>
          <w:sz w:val="24"/>
          <w:shd w:val="clear" w:color="auto" w:fill="FFFFFF"/>
        </w:rPr>
      </w:pPr>
    </w:p>
    <w:p w:rsidR="00600661" w:rsidRDefault="00600661">
      <w:pPr>
        <w:rPr>
          <w:rFonts w:ascii="Arial" w:hAnsi="Arial" w:cs="Arial"/>
          <w:color w:val="000000"/>
          <w:sz w:val="24"/>
          <w:shd w:val="clear" w:color="auto" w:fill="FFFFFF"/>
        </w:rPr>
      </w:pPr>
    </w:p>
    <w:p w:rsidR="00EB164F" w:rsidRDefault="00EB164F">
      <w:pPr>
        <w:rPr>
          <w:rFonts w:ascii="Arial" w:hAnsi="Arial" w:cs="Arial"/>
          <w:color w:val="000000"/>
          <w:sz w:val="24"/>
          <w:shd w:val="clear" w:color="auto" w:fill="FFFFFF"/>
        </w:rPr>
      </w:pPr>
    </w:p>
    <w:p w:rsidR="00EB164F" w:rsidRDefault="00EB164F">
      <w:pPr>
        <w:rPr>
          <w:rFonts w:ascii="Arial" w:hAnsi="Arial" w:cs="Arial"/>
          <w:color w:val="000000"/>
          <w:sz w:val="24"/>
          <w:shd w:val="clear" w:color="auto" w:fill="FFFFFF"/>
        </w:rPr>
      </w:pPr>
    </w:p>
    <w:p w:rsidR="00EB164F" w:rsidRDefault="00EB164F">
      <w:pPr>
        <w:rPr>
          <w:rFonts w:ascii="Arial" w:hAnsi="Arial" w:cs="Arial"/>
          <w:color w:val="000000"/>
          <w:sz w:val="24"/>
          <w:shd w:val="clear" w:color="auto" w:fill="FFFFFF"/>
        </w:rPr>
      </w:pPr>
    </w:p>
    <w:p w:rsidR="00EB164F" w:rsidRDefault="00830B6B" w:rsidP="00EB164F">
      <w:pPr>
        <w:rPr>
          <w:shd w:val="clear" w:color="auto" w:fill="FFFFFF"/>
        </w:rPr>
      </w:pPr>
      <w:r w:rsidRPr="00830B6B">
        <w:rPr>
          <w:shd w:val="clear" w:color="auto" w:fill="FFFFFF"/>
        </w:rPr>
        <w:drawing>
          <wp:anchor distT="0" distB="0" distL="114300" distR="114300" simplePos="0" relativeHeight="251666432" behindDoc="0" locked="0" layoutInCell="1" allowOverlap="1" wp14:anchorId="32327D31" wp14:editId="55F985CF">
            <wp:simplePos x="0" y="0"/>
            <wp:positionH relativeFrom="column">
              <wp:posOffset>2415540</wp:posOffset>
            </wp:positionH>
            <wp:positionV relativeFrom="paragraph">
              <wp:posOffset>530225</wp:posOffset>
            </wp:positionV>
            <wp:extent cx="1647825" cy="1238250"/>
            <wp:effectExtent l="0" t="0" r="9525" b="0"/>
            <wp:wrapNone/>
            <wp:docPr id="9" name="Imagen 9" descr="Resultado de imagen para la impres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impreso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anchor>
        </w:drawing>
      </w:r>
      <w:r w:rsidR="00EB164F">
        <w:rPr>
          <w:rStyle w:val="Textoennegrita"/>
          <w:rFonts w:ascii="Arial" w:hAnsi="Arial" w:cs="Arial"/>
          <w:color w:val="000000"/>
        </w:rPr>
        <w:t>Impresora</w:t>
      </w:r>
      <w:r w:rsidR="00EB164F">
        <w:rPr>
          <w:shd w:val="clear" w:color="auto" w:fill="FFFFFF"/>
        </w:rPr>
        <w:t>. Es un dispositivo que convierte en un documento impreso y tangible el contenido digital de la computadora. Por lo general, las impresiones se realizan sobre papel mediante sistemas de inyección de tinta o de láser</w:t>
      </w:r>
      <w:r w:rsidR="00EB164F">
        <w:rPr>
          <w:shd w:val="clear" w:color="auto" w:fill="FFFFFF"/>
        </w:rPr>
        <w:t xml:space="preserve"> </w:t>
      </w:r>
    </w:p>
    <w:p w:rsidR="002D5852" w:rsidRDefault="002D5852" w:rsidP="00EB164F">
      <w:pPr>
        <w:rPr>
          <w:shd w:val="clear" w:color="auto" w:fill="FFFFFF"/>
        </w:rPr>
      </w:pPr>
    </w:p>
    <w:p w:rsidR="00EB164F" w:rsidRDefault="00830B6B" w:rsidP="00EB164F">
      <w:pPr>
        <w:rPr>
          <w:rFonts w:ascii="Arial" w:hAnsi="Arial" w:cs="Arial"/>
          <w:color w:val="000000"/>
          <w:shd w:val="clear" w:color="auto" w:fill="FFFFFF"/>
        </w:rPr>
      </w:pPr>
      <w:r w:rsidRPr="00830B6B">
        <w:rPr>
          <w:rFonts w:ascii="Arial" w:hAnsi="Arial" w:cs="Arial"/>
          <w:color w:val="000000"/>
        </w:rPr>
        <w:lastRenderedPageBreak/>
        <w:drawing>
          <wp:anchor distT="0" distB="0" distL="114300" distR="114300" simplePos="0" relativeHeight="251667456" behindDoc="1" locked="0" layoutInCell="1" allowOverlap="1" wp14:anchorId="20F8B068" wp14:editId="7F943CB3">
            <wp:simplePos x="0" y="0"/>
            <wp:positionH relativeFrom="margin">
              <wp:posOffset>2238375</wp:posOffset>
            </wp:positionH>
            <wp:positionV relativeFrom="paragraph">
              <wp:posOffset>417830</wp:posOffset>
            </wp:positionV>
            <wp:extent cx="1733550" cy="1733550"/>
            <wp:effectExtent l="0" t="0" r="0" b="0"/>
            <wp:wrapNone/>
            <wp:docPr id="10" name="Imagen 10" descr="Auriculares Inalámbricos Xbox | X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riculares Inalámbricos Xbox | X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64F">
        <w:rPr>
          <w:rStyle w:val="Textoennegrita"/>
          <w:rFonts w:ascii="Arial" w:hAnsi="Arial" w:cs="Arial"/>
          <w:color w:val="000000"/>
        </w:rPr>
        <w:t>Auriculares</w:t>
      </w:r>
      <w:r w:rsidR="00EB164F">
        <w:rPr>
          <w:rFonts w:ascii="Arial" w:hAnsi="Arial" w:cs="Arial"/>
          <w:color w:val="000000"/>
          <w:shd w:val="clear" w:color="auto" w:fill="FFFFFF"/>
        </w:rPr>
        <w:t>. Son dispositivos que reproducen el sonido que proviene de la computadora, que puede ser cualquier tipo de archivo de audio. Son periféricos de tamaño pequeño (se ponen en la oreja del usuario) que se conectan a la computadora de forma inalámbrica o a través de un cable.</w:t>
      </w:r>
    </w:p>
    <w:p w:rsidR="00EB164F" w:rsidRDefault="00EB164F" w:rsidP="00EB164F">
      <w:pPr>
        <w:rPr>
          <w:rFonts w:ascii="Arial" w:hAnsi="Arial" w:cs="Arial"/>
          <w:color w:val="000000"/>
        </w:rPr>
      </w:pPr>
      <w:r>
        <w:rPr>
          <w:rFonts w:ascii="Arial" w:hAnsi="Arial" w:cs="Arial"/>
          <w:color w:val="000000"/>
        </w:rPr>
        <w:br/>
      </w:r>
    </w:p>
    <w:p w:rsidR="00830B6B" w:rsidRDefault="00830B6B" w:rsidP="00EB164F">
      <w:pPr>
        <w:rPr>
          <w:rFonts w:ascii="Arial" w:hAnsi="Arial" w:cs="Arial"/>
          <w:color w:val="000000"/>
        </w:rPr>
      </w:pPr>
    </w:p>
    <w:p w:rsidR="00830B6B" w:rsidRDefault="00830B6B" w:rsidP="00EB164F">
      <w:pPr>
        <w:rPr>
          <w:rFonts w:ascii="Arial" w:hAnsi="Arial" w:cs="Arial"/>
          <w:color w:val="000000"/>
        </w:rPr>
      </w:pPr>
    </w:p>
    <w:p w:rsidR="00EB164F" w:rsidRDefault="00EB164F" w:rsidP="00EB164F">
      <w:pPr>
        <w:rPr>
          <w:rFonts w:ascii="Arial" w:hAnsi="Arial" w:cs="Arial"/>
          <w:color w:val="000000"/>
        </w:rPr>
      </w:pPr>
    </w:p>
    <w:p w:rsidR="00EB164F" w:rsidRDefault="00EB164F" w:rsidP="00EB164F">
      <w:pPr>
        <w:rPr>
          <w:rFonts w:ascii="Arial" w:hAnsi="Arial" w:cs="Arial"/>
          <w:color w:val="000000"/>
          <w:shd w:val="clear" w:color="auto" w:fill="FFFFFF"/>
        </w:rPr>
      </w:pPr>
      <w:r>
        <w:rPr>
          <w:rStyle w:val="Textoennegrita"/>
          <w:rFonts w:ascii="Arial" w:hAnsi="Arial" w:cs="Arial"/>
          <w:color w:val="000000"/>
        </w:rPr>
        <w:t>Parlante</w:t>
      </w:r>
      <w:r>
        <w:rPr>
          <w:rFonts w:ascii="Arial" w:hAnsi="Arial" w:cs="Arial"/>
          <w:color w:val="000000"/>
          <w:shd w:val="clear" w:color="auto" w:fill="FFFFFF"/>
        </w:rPr>
        <w:t>. Es un dispositivo que extrae la información del sistema y la traduce a señales sonoras que pued</w:t>
      </w:r>
      <w:r>
        <w:rPr>
          <w:rFonts w:ascii="Arial" w:hAnsi="Arial" w:cs="Arial"/>
          <w:color w:val="000000"/>
          <w:shd w:val="clear" w:color="auto" w:fill="FFFFFF"/>
        </w:rPr>
        <w:t xml:space="preserve">en ser captadas por </w:t>
      </w:r>
      <w:r w:rsidR="002D5852">
        <w:rPr>
          <w:rFonts w:ascii="Arial" w:hAnsi="Arial" w:cs="Arial"/>
          <w:color w:val="000000"/>
          <w:shd w:val="clear" w:color="auto" w:fill="FFFFFF"/>
        </w:rPr>
        <w:t>los usuarios</w:t>
      </w:r>
      <w:r>
        <w:rPr>
          <w:rFonts w:ascii="Arial" w:hAnsi="Arial" w:cs="Arial"/>
          <w:color w:val="000000"/>
          <w:shd w:val="clear" w:color="auto" w:fill="FFFFFF"/>
        </w:rPr>
        <w:t xml:space="preserve"> </w:t>
      </w:r>
    </w:p>
    <w:p w:rsidR="002D5852" w:rsidRDefault="002D5852" w:rsidP="00EB164F">
      <w:pPr>
        <w:rPr>
          <w:rFonts w:ascii="Arial" w:hAnsi="Arial" w:cs="Arial"/>
          <w:color w:val="000000"/>
          <w:shd w:val="clear" w:color="auto" w:fill="FFFFFF"/>
        </w:rPr>
      </w:pPr>
    </w:p>
    <w:p w:rsidR="00EB164F" w:rsidRDefault="00EB164F" w:rsidP="00EB164F">
      <w:pPr>
        <w:rPr>
          <w:rFonts w:ascii="Arial" w:hAnsi="Arial" w:cs="Arial"/>
          <w:color w:val="000000"/>
          <w:shd w:val="clear" w:color="auto" w:fill="FFFFFF"/>
        </w:rPr>
      </w:pPr>
    </w:p>
    <w:p w:rsidR="00EB164F" w:rsidRPr="00600661" w:rsidRDefault="00EB164F" w:rsidP="00EB164F">
      <w:pPr>
        <w:rPr>
          <w:sz w:val="24"/>
          <w:shd w:val="clear" w:color="auto" w:fill="FFFFFF"/>
        </w:rPr>
      </w:pPr>
      <w:r>
        <w:rPr>
          <w:rFonts w:ascii="Arial" w:hAnsi="Arial" w:cs="Arial"/>
          <w:color w:val="000000"/>
        </w:rPr>
        <w:br/>
      </w:r>
      <w:r>
        <w:br/>
      </w:r>
      <w:r>
        <w:br/>
      </w:r>
    </w:p>
    <w:sectPr w:rsidR="00EB164F" w:rsidRPr="006006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03"/>
    <w:rsid w:val="002D5852"/>
    <w:rsid w:val="00583803"/>
    <w:rsid w:val="00600661"/>
    <w:rsid w:val="00830B6B"/>
    <w:rsid w:val="00C62459"/>
    <w:rsid w:val="00D55E3A"/>
    <w:rsid w:val="00EB164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38BD"/>
  <w15:chartTrackingRefBased/>
  <w15:docId w15:val="{0CED9A89-E55A-482E-90E9-0C93619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62459"/>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62459"/>
    <w:rPr>
      <w:rFonts w:ascii="Times New Roman" w:eastAsia="Times New Roman" w:hAnsi="Times New Roman" w:cs="Times New Roman"/>
      <w:b/>
      <w:bCs/>
      <w:sz w:val="36"/>
      <w:szCs w:val="36"/>
      <w:lang w:eastAsia="es-GT"/>
    </w:rPr>
  </w:style>
  <w:style w:type="paragraph" w:styleId="NormalWeb">
    <w:name w:val="Normal (Web)"/>
    <w:basedOn w:val="Normal"/>
    <w:uiPriority w:val="99"/>
    <w:unhideWhenUsed/>
    <w:rsid w:val="00C6245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EB164F"/>
    <w:rPr>
      <w:b/>
      <w:bCs/>
    </w:rPr>
  </w:style>
  <w:style w:type="character" w:styleId="Hipervnculo">
    <w:name w:val="Hyperlink"/>
    <w:basedOn w:val="Fuentedeprrafopredeter"/>
    <w:uiPriority w:val="99"/>
    <w:semiHidden/>
    <w:unhideWhenUsed/>
    <w:rsid w:val="00EB16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316553">
      <w:bodyDiv w:val="1"/>
      <w:marLeft w:val="0"/>
      <w:marRight w:val="0"/>
      <w:marTop w:val="0"/>
      <w:marBottom w:val="0"/>
      <w:divBdr>
        <w:top w:val="none" w:sz="0" w:space="0" w:color="auto"/>
        <w:left w:val="none" w:sz="0" w:space="0" w:color="auto"/>
        <w:bottom w:val="none" w:sz="0" w:space="0" w:color="auto"/>
        <w:right w:val="none" w:sz="0" w:space="0" w:color="auto"/>
      </w:divBdr>
    </w:div>
    <w:div w:id="615253202">
      <w:bodyDiv w:val="1"/>
      <w:marLeft w:val="0"/>
      <w:marRight w:val="0"/>
      <w:marTop w:val="0"/>
      <w:marBottom w:val="0"/>
      <w:divBdr>
        <w:top w:val="none" w:sz="0" w:space="0" w:color="auto"/>
        <w:left w:val="none" w:sz="0" w:space="0" w:color="auto"/>
        <w:bottom w:val="none" w:sz="0" w:space="0" w:color="auto"/>
        <w:right w:val="none" w:sz="0" w:space="0" w:color="auto"/>
      </w:divBdr>
    </w:div>
    <w:div w:id="757989636">
      <w:bodyDiv w:val="1"/>
      <w:marLeft w:val="0"/>
      <w:marRight w:val="0"/>
      <w:marTop w:val="0"/>
      <w:marBottom w:val="0"/>
      <w:divBdr>
        <w:top w:val="none" w:sz="0" w:space="0" w:color="auto"/>
        <w:left w:val="none" w:sz="0" w:space="0" w:color="auto"/>
        <w:bottom w:val="none" w:sz="0" w:space="0" w:color="auto"/>
        <w:right w:val="none" w:sz="0" w:space="0" w:color="auto"/>
      </w:divBdr>
    </w:div>
    <w:div w:id="871654289">
      <w:bodyDiv w:val="1"/>
      <w:marLeft w:val="0"/>
      <w:marRight w:val="0"/>
      <w:marTop w:val="0"/>
      <w:marBottom w:val="0"/>
      <w:divBdr>
        <w:top w:val="none" w:sz="0" w:space="0" w:color="auto"/>
        <w:left w:val="none" w:sz="0" w:space="0" w:color="auto"/>
        <w:bottom w:val="none" w:sz="0" w:space="0" w:color="auto"/>
        <w:right w:val="none" w:sz="0" w:space="0" w:color="auto"/>
      </w:divBdr>
    </w:div>
    <w:div w:id="944188116">
      <w:bodyDiv w:val="1"/>
      <w:marLeft w:val="0"/>
      <w:marRight w:val="0"/>
      <w:marTop w:val="0"/>
      <w:marBottom w:val="0"/>
      <w:divBdr>
        <w:top w:val="none" w:sz="0" w:space="0" w:color="auto"/>
        <w:left w:val="none" w:sz="0" w:space="0" w:color="auto"/>
        <w:bottom w:val="none" w:sz="0" w:space="0" w:color="auto"/>
        <w:right w:val="none" w:sz="0" w:space="0" w:color="auto"/>
      </w:divBdr>
    </w:div>
    <w:div w:id="1522888685">
      <w:bodyDiv w:val="1"/>
      <w:marLeft w:val="0"/>
      <w:marRight w:val="0"/>
      <w:marTop w:val="0"/>
      <w:marBottom w:val="0"/>
      <w:divBdr>
        <w:top w:val="none" w:sz="0" w:space="0" w:color="auto"/>
        <w:left w:val="none" w:sz="0" w:space="0" w:color="auto"/>
        <w:bottom w:val="none" w:sz="0" w:space="0" w:color="auto"/>
        <w:right w:val="none" w:sz="0" w:space="0" w:color="auto"/>
      </w:divBdr>
    </w:div>
    <w:div w:id="16521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369</Words>
  <Characters>2033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QUIPO JARDIN 1</dc:creator>
  <cp:keywords/>
  <dc:description/>
  <cp:lastModifiedBy>QUIPO JARDIN 1</cp:lastModifiedBy>
  <cp:revision>2</cp:revision>
  <dcterms:created xsi:type="dcterms:W3CDTF">2023-02-27T23:01:00Z</dcterms:created>
  <dcterms:modified xsi:type="dcterms:W3CDTF">2023-03-07T23:33:00Z</dcterms:modified>
</cp:coreProperties>
</file>