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La  biblioteca</w:t>
      </w:r>
    </w:p>
    <w:p>
      <w:pPr>
        <w:pStyle w:val="style0"/>
        <w:rPr/>
      </w:pPr>
      <w:r>
        <w:rPr>
          <w:lang w:val="en-US"/>
        </w:rPr>
        <w:t xml:space="preserve">Ami me gustaría ver una película en la biblioteca y también  me gustaría ver una película  de Teror  abren libros de cocina  y también me Gustaría Saber de la biblioteca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32</Words>
  <Characters>148</Characters>
  <Application>WPS Office</Application>
  <Paragraphs>4</Paragraphs>
  <CharactersWithSpaces>184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2025-10-29T17:44:05Z</dcterms:created>
  <dc:creator>TB328XU</dc:creator>
  <lastModifiedBy>TB328XU</lastModifiedBy>
  <dcterms:modified xsi:type="dcterms:W3CDTF">2025-10-29T17:44:05Z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e4d2273405c148d88d7b70efd5c382fa</vt:lpwstr>
  </property>
</Properties>
</file>