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t xml:space="preserve">    </w:t>
      </w:r>
      <w:r>
        <w:rPr/>
        <w:drawing>
          <wp:inline distL="0" distT="0" distB="0" distR="0">
            <wp:extent cx="1344376" cy="135902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44376" cy="1359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rPr>
          <w:lang w:val="en-US"/>
        </w:rPr>
        <w:t>ENLACE DE CHISEC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>
          <w:lang w:val="en-US"/>
        </w:rPr>
        <w:t>NOMBRE : Jos</w:t>
      </w:r>
      <w:r>
        <w:rPr>
          <w:lang w:val="es-US"/>
        </w:rPr>
        <w:t xml:space="preserve">é </w:t>
      </w:r>
      <w:r>
        <w:rPr>
          <w:lang w:val="en-US"/>
        </w:rPr>
        <w:t>Alfredo Xol Tun</w:t>
      </w:r>
    </w:p>
    <w:p>
      <w:pPr>
        <w:pStyle w:val="style0"/>
        <w:jc w:val="left"/>
        <w:rPr/>
      </w:pPr>
      <w:r>
        <w:rPr>
          <w:lang w:val="en-US"/>
        </w:rPr>
        <w:t>CURSO : Ciencias Sociales y Formación Ciudadana 5</w:t>
      </w:r>
    </w:p>
    <w:p>
      <w:pPr>
        <w:pStyle w:val="style0"/>
        <w:jc w:val="left"/>
        <w:rPr/>
      </w:pPr>
      <w:r>
        <w:rPr>
          <w:lang w:val="en-US"/>
        </w:rPr>
        <w:t xml:space="preserve">GRADO 5to.Bachillerato en Ciencias y Letras </w:t>
      </w:r>
    </w:p>
    <w:p>
      <w:pPr>
        <w:pStyle w:val="style0"/>
        <w:jc w:val="left"/>
        <w:rPr/>
      </w:pPr>
      <w:r>
        <w:rPr>
          <w:lang w:val="en-US"/>
        </w:rPr>
        <w:t>REFERENCIA:Lección 6 los derechos humanos ll</w:t>
      </w:r>
    </w:p>
    <w:p>
      <w:pPr>
        <w:pStyle w:val="style0"/>
        <w:jc w:val="left"/>
        <w:rPr/>
      </w:pPr>
    </w:p>
    <w:p>
      <w:pPr>
        <w:pStyle w:val="style0"/>
        <w:jc w:val="center"/>
        <w:rPr/>
      </w:pPr>
      <w:r>
        <w:rPr>
          <w:lang w:val="en-US"/>
        </w:rPr>
        <w:t xml:space="preserve">TRABAJO: </w:t>
      </w:r>
    </w:p>
    <w:p>
      <w:pPr>
        <w:pStyle w:val="style0"/>
        <w:jc w:val="center"/>
        <w:rPr/>
      </w:pPr>
      <w:r>
        <w:rPr>
          <w:lang w:val="en-US"/>
        </w:rPr>
        <w:t xml:space="preserve">Los Derechos Humanos 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right"/>
        <w:rPr/>
      </w:pPr>
      <w:r>
        <w:rPr>
          <w:lang w:val="en-US"/>
        </w:rPr>
        <w:t>FECHA DE ENTREGA:</w:t>
      </w:r>
    </w:p>
    <w:p>
      <w:pPr>
        <w:pStyle w:val="style0"/>
        <w:jc w:val="right"/>
        <w:rPr/>
      </w:pPr>
      <w:r>
        <w:rPr>
          <w:lang w:val="en-US"/>
        </w:rPr>
        <w:t>20 de septiembre 2025</w:t>
      </w:r>
    </w:p>
    <w:p>
      <w:pPr>
        <w:pStyle w:val="style0"/>
        <w:jc w:val="left"/>
        <w:rPr>
          <w:sz w:val="28"/>
          <w:szCs w:val="28"/>
        </w:rPr>
      </w:pPr>
    </w:p>
    <w:p>
      <w:pPr>
        <w:pStyle w:val="style0"/>
        <w:jc w:val="left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LOS DERECHOS HUMANOS 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>
          <w:lang w:val="en-US"/>
        </w:rPr>
        <w:t xml:space="preserve">Los derechos humanos son derechos inherentes a todos los seres humanos por el simple hecho de existir, sin discriminación de raza, sexos, nacionalidad, origen </w:t>
      </w:r>
      <w:r>
        <w:rPr>
          <w:lang w:val="es-US"/>
        </w:rPr>
        <w:t>é</w:t>
      </w:r>
      <w:r>
        <w:rPr>
          <w:lang w:val="en-US"/>
        </w:rPr>
        <w:t>tnico, idioma, religión o cualquier otro condición. Estos derechos que incluyen la vida, la libertad , la no tortuga, la libertad de opinión, y expresión, la educación y el trabajo, garantiza la dignidad humana y son reconocidos a nivel internacional a través de la declaración universal de derechos humanos, adoptada por la ONU en 1948 son universal e inalienables lo que significa que nadie puede renunciar a ellos ni privar a otros de ellos.</w:t>
      </w:r>
    </w:p>
    <w:p>
      <w:pPr>
        <w:pStyle w:val="style0"/>
        <w:jc w:val="left"/>
        <w:rPr>
          <w:sz w:val="28"/>
          <w:szCs w:val="28"/>
        </w:rPr>
      </w:pPr>
    </w:p>
    <w:p>
      <w:pPr>
        <w:pStyle w:val="style0"/>
        <w:jc w:val="left"/>
        <w:rPr>
          <w:sz w:val="28"/>
          <w:szCs w:val="28"/>
        </w:rPr>
      </w:pPr>
      <w:r>
        <w:rPr>
          <w:sz w:val="28"/>
          <w:szCs w:val="28"/>
          <w:lang w:val="es-US"/>
        </w:rPr>
        <w:t>¿</w:t>
      </w:r>
      <w:r>
        <w:rPr>
          <w:sz w:val="28"/>
          <w:szCs w:val="28"/>
          <w:lang w:val="en-US"/>
        </w:rPr>
        <w:t xml:space="preserve">que son los derechos humanos? </w:t>
      </w:r>
    </w:p>
    <w:p>
      <w:pPr>
        <w:pStyle w:val="style0"/>
        <w:jc w:val="left"/>
        <w:rPr/>
      </w:pPr>
      <w:r>
        <w:rPr>
          <w:lang w:val="en-US"/>
        </w:rPr>
        <w:t>Son los derechos y libertades fundamentales que pertenecen a todas las personas sin distinci</w:t>
      </w:r>
      <w:r>
        <w:rPr>
          <w:lang w:val="es-US"/>
        </w:rPr>
        <w:t>ó</w:t>
      </w:r>
      <w:r>
        <w:rPr>
          <w:lang w:val="en-US"/>
        </w:rPr>
        <w:t>n alguna, ya que son innatos a la condici</w:t>
      </w:r>
      <w:r>
        <w:rPr>
          <w:lang w:val="es-US"/>
        </w:rPr>
        <w:t>ó</w:t>
      </w:r>
      <w:r>
        <w:rPr>
          <w:lang w:val="en-US"/>
        </w:rPr>
        <w:t>n humana. Su propósito es asegurar que cada individuo pueda vivir con dignidad, en un ambiente de libertad, justicia y paz.</w:t>
      </w:r>
    </w:p>
    <w:p>
      <w:pPr>
        <w:pStyle w:val="style0"/>
        <w:jc w:val="left"/>
        <w:rPr/>
      </w:pPr>
      <w:r>
        <w:rPr>
          <w:lang w:val="en-US"/>
        </w:rPr>
        <w:t>Si conocemos los derechos humanos seremos capaces de detectar cuando no se respetan de respetarlo nosotros y de exigir el respeto por parte de otros, debemos proteger nuestros propios derechos pero también aprender a comprometernos con los derechos de los otros reacci</w:t>
      </w:r>
      <w:r>
        <w:rPr>
          <w:lang w:val="es-US"/>
        </w:rPr>
        <w:t>ó</w:t>
      </w:r>
      <w:r>
        <w:rPr>
          <w:lang w:val="en-US"/>
        </w:rPr>
        <w:t>nar cuando han sido perjudicados y activar los instrumentos legales, capaces de protegerlos. Debemos aumentar a partir de hoy el conocimiento de nuestros derechos.</w:t>
      </w:r>
    </w:p>
    <w:p>
      <w:pPr>
        <w:pStyle w:val="style0"/>
        <w:jc w:val="left"/>
        <w:rPr>
          <w:sz w:val="28"/>
          <w:szCs w:val="28"/>
        </w:rPr>
      </w:pPr>
    </w:p>
    <w:p>
      <w:pPr>
        <w:pStyle w:val="style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Definición de los derechos humanos </w:t>
      </w:r>
    </w:p>
    <w:p>
      <w:pPr>
        <w:pStyle w:val="style0"/>
        <w:jc w:val="left"/>
        <w:rPr>
          <w:lang w:val="en-US"/>
        </w:rPr>
      </w:pPr>
      <w:r>
        <w:rPr>
          <w:lang w:val="en-US"/>
        </w:rPr>
        <w:t>Los derechos son el conjunto de principios y libertades fundamentales que pertenecen a todas las personas, sin distinción alguna y que son necesarios para vivir con dignidad, libertad, igualdad y justicia. Debemos promover la justicia la solidaridad y el respeto y la tolerancia.</w:t>
      </w:r>
    </w:p>
    <w:p>
      <w:pPr>
        <w:pStyle w:val="style0"/>
        <w:jc w:val="left"/>
        <w:rPr>
          <w:lang w:val="en-US"/>
        </w:rPr>
      </w:pPr>
    </w:p>
    <w:p>
      <w:pPr>
        <w:pStyle w:val="style0"/>
        <w:jc w:val="left"/>
        <w:rPr>
          <w:lang w:val="en-US"/>
        </w:rPr>
      </w:pPr>
    </w:p>
    <w:p>
      <w:pPr>
        <w:pStyle w:val="style0"/>
        <w:jc w:val="left"/>
        <w:rPr>
          <w:lang w:val="en-US"/>
        </w:rPr>
      </w:pPr>
    </w:p>
    <w:p>
      <w:pPr>
        <w:pStyle w:val="style0"/>
        <w:jc w:val="left"/>
        <w:rPr>
          <w:lang w:val="en-US"/>
        </w:rPr>
      </w:pPr>
    </w:p>
    <w:p>
      <w:pPr>
        <w:pStyle w:val="style0"/>
        <w:jc w:val="left"/>
        <w:rPr>
          <w:lang w:val="en-US"/>
        </w:rPr>
      </w:pPr>
    </w:p>
    <w:p>
      <w:pPr>
        <w:pStyle w:val="style0"/>
        <w:jc w:val="left"/>
        <w:rPr>
          <w:lang w:val="en-US"/>
        </w:rPr>
      </w:pPr>
    </w:p>
    <w:p>
      <w:pPr>
        <w:pStyle w:val="style0"/>
        <w:jc w:val="left"/>
        <w:rPr>
          <w:sz w:val="28"/>
          <w:szCs w:val="28"/>
          <w:lang w:val="en-US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La organización internacional del trabajo (OIT)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>
          <w:lang w:val="en-US"/>
        </w:rPr>
        <w:t>OBJETIVO :</w:t>
      </w:r>
    </w:p>
    <w:p>
      <w:pPr>
        <w:pStyle w:val="style0"/>
        <w:jc w:val="left"/>
        <w:rPr/>
      </w:pPr>
      <w:r>
        <w:rPr>
          <w:lang w:val="en-US"/>
        </w:rPr>
        <w:t xml:space="preserve">Promover la justicia social estableciendo un base social y </w:t>
      </w:r>
      <w:r>
        <w:rPr>
          <w:lang w:val="es-US"/>
        </w:rPr>
        <w:t>é</w:t>
      </w:r>
      <w:r>
        <w:rPr>
          <w:lang w:val="en-US"/>
        </w:rPr>
        <w:t>conomica mínimas.</w:t>
      </w:r>
    </w:p>
    <w:p>
      <w:pPr>
        <w:pStyle w:val="style0"/>
        <w:jc w:val="left"/>
        <w:rPr/>
      </w:pPr>
      <w:r>
        <w:rPr>
          <w:lang w:val="en-US"/>
        </w:rPr>
        <w:t>Promoción y respeto de la justicia social. La promoción de los derechos y libertades fundamentales en el trabajo.</w:t>
      </w:r>
    </w:p>
    <w:p>
      <w:pPr>
        <w:pStyle w:val="style0"/>
        <w:jc w:val="left"/>
        <w:rPr/>
      </w:pPr>
      <w:r>
        <w:rPr>
          <w:lang w:val="en-US"/>
        </w:rPr>
        <w:t>El impulso de trabajo decente.</w:t>
      </w:r>
    </w:p>
    <w:p>
      <w:pPr>
        <w:pStyle w:val="style0"/>
        <w:jc w:val="left"/>
        <w:rPr/>
      </w:pPr>
      <w:r>
        <w:rPr>
          <w:lang w:val="en-US"/>
        </w:rPr>
        <w:t>Garantizar la protección social (derechos sociales fundamentales):</w:t>
      </w:r>
    </w:p>
    <w:p>
      <w:pPr>
        <w:pStyle w:val="style179"/>
        <w:numPr>
          <w:ilvl w:val="0"/>
          <w:numId w:val="1"/>
        </w:numPr>
        <w:jc w:val="left"/>
        <w:rPr/>
      </w:pPr>
      <w:r>
        <w:rPr>
          <w:lang w:val="en-US"/>
        </w:rPr>
        <w:t>Libre sindicaci</w:t>
      </w:r>
      <w:r>
        <w:rPr>
          <w:lang w:val="es-US"/>
        </w:rPr>
        <w:t>ó</w:t>
      </w:r>
      <w:r>
        <w:rPr>
          <w:lang w:val="en-US"/>
        </w:rPr>
        <w:t>n y el derechos a la negociación colectiva.</w:t>
      </w:r>
    </w:p>
    <w:p>
      <w:pPr>
        <w:pStyle w:val="style179"/>
        <w:numPr>
          <w:ilvl w:val="0"/>
          <w:numId w:val="1"/>
        </w:numPr>
        <w:jc w:val="left"/>
        <w:rPr/>
      </w:pPr>
      <w:r>
        <w:rPr>
          <w:lang w:val="en-US"/>
        </w:rPr>
        <w:t>Prohibici</w:t>
      </w:r>
      <w:r>
        <w:rPr>
          <w:lang w:val="es-US"/>
        </w:rPr>
        <w:t>ó</w:t>
      </w:r>
      <w:r>
        <w:rPr>
          <w:lang w:val="en-US"/>
        </w:rPr>
        <w:t>n de trabajo forzoso</w:t>
      </w:r>
    </w:p>
    <w:p>
      <w:pPr>
        <w:pStyle w:val="style179"/>
        <w:numPr>
          <w:ilvl w:val="0"/>
          <w:numId w:val="1"/>
        </w:numPr>
        <w:jc w:val="left"/>
        <w:rPr/>
      </w:pPr>
      <w:r>
        <w:rPr>
          <w:lang w:val="en-US"/>
        </w:rPr>
        <w:t>Abolici</w:t>
      </w:r>
      <w:r>
        <w:rPr>
          <w:lang w:val="es-US"/>
        </w:rPr>
        <w:t>ó</w:t>
      </w:r>
      <w:r>
        <w:rPr>
          <w:lang w:val="en-US"/>
        </w:rPr>
        <w:t xml:space="preserve">n del trabajo infantil </w:t>
      </w:r>
    </w:p>
    <w:p>
      <w:pPr>
        <w:pStyle w:val="style179"/>
        <w:numPr>
          <w:ilvl w:val="0"/>
          <w:numId w:val="1"/>
        </w:numPr>
        <w:jc w:val="left"/>
        <w:rPr/>
      </w:pPr>
      <w:r>
        <w:rPr>
          <w:lang w:val="en-US"/>
        </w:rPr>
        <w:t>Prohibici</w:t>
      </w:r>
      <w:r>
        <w:rPr>
          <w:lang w:val="es-US"/>
        </w:rPr>
        <w:t>ó</w:t>
      </w:r>
      <w:r>
        <w:rPr>
          <w:lang w:val="en-US"/>
        </w:rPr>
        <w:t>n de toda discriminación en el trabajo.</w:t>
      </w: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La OIT ofrece asistencia t</w:t>
      </w:r>
      <w:r>
        <w:rPr>
          <w:lang w:val="es-US"/>
        </w:rPr>
        <w:t>é</w:t>
      </w:r>
      <w:r>
        <w:rPr>
          <w:lang w:val="en-US"/>
        </w:rPr>
        <w:t>cnica a los estados para conseguir el progreso social.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Los </w:t>
      </w:r>
      <w:r>
        <w:rPr>
          <w:lang w:val="es-US"/>
        </w:rPr>
        <w:t>ó</w:t>
      </w:r>
      <w:r>
        <w:rPr>
          <w:lang w:val="en-US"/>
        </w:rPr>
        <w:t xml:space="preserve">rganos políticos fundamentales son la conferencia general y el consejo de administración. Estos </w:t>
      </w:r>
      <w:r>
        <w:rPr>
          <w:lang w:val="es-US"/>
        </w:rPr>
        <w:t>ó</w:t>
      </w:r>
      <w:r>
        <w:rPr>
          <w:lang w:val="en-US"/>
        </w:rPr>
        <w:t xml:space="preserve">rganos tiene representantes  de los tres actores principales en el plano social de cada estado: los representantes del gobierno, los representantes de los sindicatos y los representantes de los empresarios. </w:t>
      </w: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REFERENCIA BIBLIOGRÁFICA: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por: Marta Soto Palabras: 3,400 Imágenes: Shutterstock</w:t>
      </w:r>
    </w:p>
    <w:p>
      <w:pPr>
        <w:pStyle w:val="style0"/>
        <w:numPr>
          <w:ilvl w:val="0"/>
          <w:numId w:val="0"/>
        </w:numPr>
        <w:jc w:val="left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440</Words>
  <Characters>2472</Characters>
  <Application>WPS Office</Application>
  <Paragraphs>68</Paragraphs>
  <CharactersWithSpaces>2896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2025-09-21T01:27:29Z</dcterms:created>
  <dc:creator>SM-X110</dc:creator>
  <lastModifiedBy>SM-X110</lastModifiedBy>
  <dcterms:modified xsi:type="dcterms:W3CDTF">2025-09-21T17:10:27Z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696696e0e934405ca5846fe549cf2624</vt:lpwstr>
  </property>
</Properties>
</file>