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EDC" w:rsidRDefault="002F07ED">
      <w:pPr>
        <w:rPr>
          <w:rFonts w:ascii="Verdana" w:eastAsia="Times New Roman" w:hAnsi="Verdana"/>
          <w:color w:val="444444"/>
          <w:sz w:val="20"/>
          <w:szCs w:val="20"/>
          <w:shd w:val="clear" w:color="auto" w:fill="F4F4F4"/>
        </w:rPr>
      </w:pPr>
      <w:r>
        <w:rPr>
          <w:rFonts w:ascii="Verdana" w:eastAsia="Times New Roman" w:hAnsi="Verdana"/>
          <w:color w:val="444444"/>
          <w:sz w:val="20"/>
          <w:szCs w:val="20"/>
          <w:shd w:val="clear" w:color="auto" w:fill="F4F4F4"/>
        </w:rPr>
        <w:t xml:space="preserve">La </w:t>
      </w:r>
      <w:r w:rsidR="00136186">
        <w:rPr>
          <w:rFonts w:ascii="Verdana" w:eastAsia="Times New Roman" w:hAnsi="Verdana"/>
          <w:color w:val="444444"/>
          <w:sz w:val="20"/>
          <w:szCs w:val="20"/>
          <w:shd w:val="clear" w:color="auto" w:fill="F4F4F4"/>
        </w:rPr>
        <w:t>historia</w:t>
      </w:r>
      <w:r>
        <w:rPr>
          <w:rFonts w:ascii="Verdana" w:eastAsia="Times New Roman" w:hAnsi="Verdana"/>
          <w:color w:val="444444"/>
          <w:sz w:val="20"/>
          <w:szCs w:val="20"/>
          <w:shd w:val="clear" w:color="auto" w:fill="F4F4F4"/>
        </w:rPr>
        <w:t xml:space="preserve"> del arte se separa de la historia en el siglo XVIII para convertirse en una</w:t>
      </w:r>
      <w:r w:rsidR="008A2DE7">
        <w:rPr>
          <w:rFonts w:ascii="Verdana" w:eastAsia="Times New Roman" w:hAnsi="Verdana"/>
          <w:color w:val="444444"/>
          <w:sz w:val="20"/>
          <w:szCs w:val="20"/>
          <w:shd w:val="clear" w:color="auto" w:fill="F4F4F4"/>
        </w:rPr>
        <w:t xml:space="preserve"> ciencia </w:t>
      </w:r>
      <w:r>
        <w:rPr>
          <w:rFonts w:ascii="Verdana" w:eastAsia="Times New Roman" w:hAnsi="Verdana"/>
          <w:color w:val="444444"/>
          <w:sz w:val="20"/>
          <w:szCs w:val="20"/>
          <w:shd w:val="clear" w:color="auto" w:fill="F4F4F4"/>
        </w:rPr>
        <w:t xml:space="preserve">propia. El arte no es una ciencia pero la historia del arte sí lo es. Su objetivo fundamental es estudiar las diferentes expresiones </w:t>
      </w:r>
      <w:r w:rsidR="004B3563">
        <w:rPr>
          <w:rFonts w:ascii="Verdana" w:eastAsia="Times New Roman" w:hAnsi="Verdana"/>
          <w:color w:val="444444"/>
          <w:sz w:val="20"/>
          <w:szCs w:val="20"/>
          <w:shd w:val="clear" w:color="auto" w:fill="F4F4F4"/>
        </w:rPr>
        <w:t xml:space="preserve">artísticas </w:t>
      </w:r>
      <w:r>
        <w:rPr>
          <w:rFonts w:ascii="Verdana" w:eastAsia="Times New Roman" w:hAnsi="Verdana"/>
          <w:color w:val="444444"/>
          <w:sz w:val="20"/>
          <w:szCs w:val="20"/>
          <w:shd w:val="clear" w:color="auto" w:fill="F4F4F4"/>
        </w:rPr>
        <w:t xml:space="preserve">como la arquitectura, la música, o la danza. El objeto fundamental del estudio del historiador/a del arte es la </w:t>
      </w:r>
      <w:r w:rsidR="00693EDC">
        <w:rPr>
          <w:rFonts w:ascii="Verdana" w:eastAsia="Times New Roman" w:hAnsi="Verdana"/>
          <w:color w:val="444444"/>
          <w:sz w:val="20"/>
          <w:szCs w:val="20"/>
          <w:shd w:val="clear" w:color="auto" w:fill="F4F4F4"/>
        </w:rPr>
        <w:t>obra</w:t>
      </w:r>
      <w:r>
        <w:rPr>
          <w:rFonts w:ascii="Verdana" w:eastAsia="Times New Roman" w:hAnsi="Verdana"/>
          <w:color w:val="444444"/>
          <w:sz w:val="20"/>
          <w:szCs w:val="20"/>
          <w:shd w:val="clear" w:color="auto" w:fill="F4F4F4"/>
        </w:rPr>
        <w:t xml:space="preserve"> artística y todo lo que la </w:t>
      </w:r>
      <w:r w:rsidR="00693EDC">
        <w:rPr>
          <w:rFonts w:ascii="Verdana" w:eastAsia="Times New Roman" w:hAnsi="Verdana"/>
          <w:color w:val="444444"/>
          <w:sz w:val="20"/>
          <w:szCs w:val="20"/>
          <w:shd w:val="clear" w:color="auto" w:fill="F4F4F4"/>
        </w:rPr>
        <w:t>rodea</w:t>
      </w:r>
    </w:p>
    <w:p w:rsidR="009B6B60" w:rsidRDefault="009E3B65">
      <w:r>
        <w:t xml:space="preserve">-El arte </w:t>
      </w:r>
      <w:r w:rsidR="00B724F3">
        <w:t xml:space="preserve">hace que pensemos nuevas </w:t>
      </w:r>
      <w:r w:rsidR="009B6B60">
        <w:t>cosas</w:t>
      </w:r>
    </w:p>
    <w:p w:rsidR="009B6B60" w:rsidRDefault="009B6B60">
      <w:r>
        <w:t>-Abrir nuestra forma de pensar</w:t>
      </w:r>
    </w:p>
    <w:p w:rsidR="009B6B60" w:rsidRDefault="00B13C9D">
      <w:r>
        <w:t>-Puede ser una forma de relajarse</w:t>
      </w:r>
    </w:p>
    <w:p w:rsidR="002F07ED" w:rsidRDefault="002F07ED"/>
    <w:sectPr w:rsidR="002F0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ED"/>
    <w:rsid w:val="00136186"/>
    <w:rsid w:val="002F07ED"/>
    <w:rsid w:val="004B3563"/>
    <w:rsid w:val="00693EDC"/>
    <w:rsid w:val="008A2DE7"/>
    <w:rsid w:val="009B6B60"/>
    <w:rsid w:val="009E3B65"/>
    <w:rsid w:val="00B13C9D"/>
    <w:rsid w:val="00B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74D138"/>
  <w15:chartTrackingRefBased/>
  <w15:docId w15:val="{2F992976-58C1-064D-93CF-4AF83B45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2022-02-09T19:45:00Z</dcterms:created>
  <dcterms:modified xsi:type="dcterms:W3CDTF">2022-02-09T19:45:00Z</dcterms:modified>
</cp:coreProperties>
</file>