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DC90F" w14:textId="5A310E69" w:rsidR="00003AC0" w:rsidRDefault="00003AC0" w:rsidP="00003AC0">
      <w:r>
        <w:t xml:space="preserve">NOMBRE: Yoselin </w:t>
      </w:r>
      <w:proofErr w:type="spellStart"/>
      <w:r>
        <w:t>Hortencia</w:t>
      </w:r>
      <w:proofErr w:type="spellEnd"/>
      <w:r>
        <w:t xml:space="preserve"> </w:t>
      </w:r>
      <w:proofErr w:type="spellStart"/>
      <w:r>
        <w:t>tuy</w:t>
      </w:r>
      <w:proofErr w:type="spellEnd"/>
      <w:r>
        <w:t xml:space="preserve"> ramos </w:t>
      </w:r>
    </w:p>
    <w:p w14:paraId="2702C012" w14:textId="2F8F2890" w:rsidR="00003AC0" w:rsidRDefault="00003AC0" w:rsidP="00003AC0"/>
    <w:p w14:paraId="2213F4BB" w14:textId="6EC00BEF" w:rsidR="00003AC0" w:rsidRDefault="00003AC0" w:rsidP="00003AC0">
      <w:pPr>
        <w:pStyle w:val="Ttulo1"/>
        <w:rPr>
          <w:color w:val="FF0000"/>
        </w:rPr>
      </w:pPr>
      <w:r>
        <w:t xml:space="preserve">                     </w:t>
      </w:r>
      <w:r w:rsidRPr="00003AC0">
        <w:rPr>
          <w:color w:val="FF0000"/>
        </w:rPr>
        <w:t xml:space="preserve">DIFAMACIÓN Y LAS CONSECUENCIAS QUE ACARRREA </w:t>
      </w:r>
    </w:p>
    <w:p w14:paraId="1E4C1034" w14:textId="6716630B" w:rsidR="00003AC0" w:rsidRDefault="00003AC0" w:rsidP="00003AC0"/>
    <w:p w14:paraId="2AB31710" w14:textId="77777777" w:rsidR="00395EB2" w:rsidRDefault="00395EB2" w:rsidP="00395EB2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b/>
          <w:bCs/>
          <w:color w:val="202122"/>
          <w:sz w:val="21"/>
          <w:szCs w:val="21"/>
        </w:rPr>
        <w:t>Difamación</w:t>
      </w:r>
      <w:r>
        <w:rPr>
          <w:rFonts w:ascii="Arial" w:hAnsi="Arial" w:cs="Arial"/>
          <w:color w:val="202122"/>
          <w:sz w:val="21"/>
          <w:szCs w:val="21"/>
        </w:rPr>
        <w:t> es el acto de comunicar una acusación hacia otra persona que puede causar un daño en el honor, dignidad o reputación de quien se acusa; siempre que no esté fundamentada en pruebas fehacientes.</w:t>
      </w:r>
    </w:p>
    <w:p w14:paraId="33887E7B" w14:textId="77777777" w:rsidR="00395EB2" w:rsidRDefault="00395EB2" w:rsidP="00395EB2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Los orígenes en el </w:t>
      </w:r>
      <w:hyperlink r:id="rId5" w:tooltip="Derecho anglosajón" w:history="1">
        <w:r>
          <w:rPr>
            <w:rStyle w:val="Hipervnculo"/>
            <w:rFonts w:ascii="Arial" w:hAnsi="Arial" w:cs="Arial"/>
            <w:color w:val="0645AD"/>
            <w:sz w:val="21"/>
            <w:szCs w:val="21"/>
          </w:rPr>
          <w:t>derecho anglosajón</w:t>
        </w:r>
      </w:hyperlink>
      <w:r>
        <w:rPr>
          <w:rFonts w:ascii="Arial" w:hAnsi="Arial" w:cs="Arial"/>
          <w:color w:val="202122"/>
          <w:sz w:val="21"/>
          <w:szCs w:val="21"/>
        </w:rPr>
        <w:t> de la </w:t>
      </w:r>
      <w:r>
        <w:rPr>
          <w:rFonts w:ascii="Arial" w:hAnsi="Arial" w:cs="Arial"/>
          <w:b/>
          <w:bCs/>
          <w:i/>
          <w:iCs/>
          <w:color w:val="202122"/>
          <w:sz w:val="21"/>
          <w:szCs w:val="21"/>
        </w:rPr>
        <w:t>difamación</w:t>
      </w:r>
      <w:r>
        <w:rPr>
          <w:rFonts w:ascii="Arial" w:hAnsi="Arial" w:cs="Arial"/>
          <w:color w:val="202122"/>
          <w:sz w:val="21"/>
          <w:szCs w:val="21"/>
        </w:rPr>
        <w:t> están en los </w:t>
      </w:r>
      <w:r>
        <w:rPr>
          <w:rFonts w:ascii="Arial" w:hAnsi="Arial" w:cs="Arial"/>
          <w:b/>
          <w:bCs/>
          <w:i/>
          <w:iCs/>
          <w:color w:val="202122"/>
          <w:sz w:val="21"/>
          <w:szCs w:val="21"/>
        </w:rPr>
        <w:t>agravios</w:t>
      </w:r>
      <w:r>
        <w:rPr>
          <w:rFonts w:ascii="Arial" w:hAnsi="Arial" w:cs="Arial"/>
          <w:color w:val="202122"/>
          <w:sz w:val="21"/>
          <w:szCs w:val="21"/>
        </w:rPr>
        <w:t> (declaración dañosa en una forma transitoria, sobre todo de forma hablada) y </w:t>
      </w:r>
      <w:r>
        <w:rPr>
          <w:rFonts w:ascii="Arial" w:hAnsi="Arial" w:cs="Arial"/>
          <w:b/>
          <w:bCs/>
          <w:i/>
          <w:iCs/>
          <w:color w:val="202122"/>
          <w:sz w:val="21"/>
          <w:szCs w:val="21"/>
        </w:rPr>
        <w:t>libelo</w:t>
      </w:r>
      <w:r>
        <w:rPr>
          <w:rFonts w:ascii="Arial" w:hAnsi="Arial" w:cs="Arial"/>
          <w:color w:val="202122"/>
          <w:sz w:val="21"/>
          <w:szCs w:val="21"/>
        </w:rPr>
        <w:t xml:space="preserve"> (declaración dañosa en un medio fijo, sobre todo </w:t>
      </w:r>
      <w:proofErr w:type="gramStart"/>
      <w:r>
        <w:rPr>
          <w:rFonts w:ascii="Arial" w:hAnsi="Arial" w:cs="Arial"/>
          <w:color w:val="202122"/>
          <w:sz w:val="21"/>
          <w:szCs w:val="21"/>
        </w:rPr>
        <w:t>escrito</w:t>
      </w:r>
      <w:proofErr w:type="gramEnd"/>
      <w:r>
        <w:rPr>
          <w:rFonts w:ascii="Arial" w:hAnsi="Arial" w:cs="Arial"/>
          <w:color w:val="202122"/>
          <w:sz w:val="21"/>
          <w:szCs w:val="21"/>
        </w:rPr>
        <w:t xml:space="preserve"> pero también un cuadro, signo, o emisión electrónica), cada uno de los cuales da un derecho de acción.</w:t>
      </w:r>
    </w:p>
    <w:p w14:paraId="1668FAF8" w14:textId="7E493577" w:rsidR="00395EB2" w:rsidRDefault="00395EB2" w:rsidP="00395EB2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La diferencia fundamental entre </w:t>
      </w:r>
      <w:hyperlink r:id="rId6" w:tooltip="Libelo" w:history="1">
        <w:r>
          <w:rPr>
            <w:rStyle w:val="Hipervnculo"/>
            <w:rFonts w:ascii="Arial" w:hAnsi="Arial" w:cs="Arial"/>
            <w:color w:val="0645AD"/>
            <w:sz w:val="21"/>
            <w:szCs w:val="21"/>
          </w:rPr>
          <w:t>libelo</w:t>
        </w:r>
      </w:hyperlink>
      <w:r>
        <w:rPr>
          <w:rFonts w:ascii="Arial" w:hAnsi="Arial" w:cs="Arial"/>
          <w:color w:val="202122"/>
          <w:sz w:val="21"/>
          <w:szCs w:val="21"/>
        </w:rPr>
        <w:t> y difamación está únicamente en la "forma" en la cual la materia difamatoria es publicada. Si el material ofensivo es publicado en alguna forma efímera, como en forma hablada o sonidos, </w:t>
      </w:r>
      <w:hyperlink r:id="rId7" w:tooltip="Dactilología" w:history="1">
        <w:r>
          <w:rPr>
            <w:rStyle w:val="Hipervnculo"/>
            <w:rFonts w:ascii="Arial" w:hAnsi="Arial" w:cs="Arial"/>
            <w:color w:val="0645AD"/>
            <w:sz w:val="21"/>
            <w:szCs w:val="21"/>
          </w:rPr>
          <w:t>dactilología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, gestos y otros por el estilo, entonces esto es difamación. Si es publicado en una forma más duradera, por </w:t>
      </w:r>
      <w:proofErr w:type="gramStart"/>
      <w:r>
        <w:rPr>
          <w:rFonts w:ascii="Arial" w:hAnsi="Arial" w:cs="Arial"/>
          <w:color w:val="202122"/>
          <w:sz w:val="21"/>
          <w:szCs w:val="21"/>
        </w:rPr>
        <w:t>ejemplo</w:t>
      </w:r>
      <w:proofErr w:type="gramEnd"/>
      <w:r>
        <w:rPr>
          <w:rFonts w:ascii="Arial" w:hAnsi="Arial" w:cs="Arial"/>
          <w:color w:val="202122"/>
          <w:sz w:val="21"/>
          <w:szCs w:val="21"/>
        </w:rPr>
        <w:t xml:space="preserve"> en documentos, películas, discos compactos y otros por el estilo, entonces es considerado un libelo.</w:t>
      </w:r>
    </w:p>
    <w:p w14:paraId="599508B8" w14:textId="457C69AA" w:rsidR="00395EB2" w:rsidRDefault="00395EB2" w:rsidP="00395EB2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</w:p>
    <w:p w14:paraId="50EE6B09" w14:textId="77777777" w:rsidR="00395EB2" w:rsidRDefault="00395EB2" w:rsidP="00395EB2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</w:p>
    <w:p w14:paraId="60E29A20" w14:textId="580E5DD7" w:rsidR="00003AC0" w:rsidRDefault="00322D71" w:rsidP="00322D71">
      <w:pPr>
        <w:pStyle w:val="Ttulo1"/>
        <w:jc w:val="both"/>
        <w:rPr>
          <w:color w:val="FF0000"/>
        </w:rPr>
      </w:pPr>
      <w:r w:rsidRPr="00322D71">
        <w:rPr>
          <w:color w:val="FF0000"/>
        </w:rPr>
        <w:t xml:space="preserve">               </w:t>
      </w:r>
      <w:proofErr w:type="gramStart"/>
      <w:r w:rsidRPr="00322D71">
        <w:rPr>
          <w:color w:val="FF0000"/>
        </w:rPr>
        <w:t>¿ Cuantos</w:t>
      </w:r>
      <w:proofErr w:type="gramEnd"/>
      <w:r w:rsidRPr="00322D71">
        <w:rPr>
          <w:color w:val="FF0000"/>
        </w:rPr>
        <w:t xml:space="preserve"> tipos de comunicación masiva existen en Guatemala y             el número de personas que lo utilizan ?</w:t>
      </w:r>
    </w:p>
    <w:p w14:paraId="3A32DA1F" w14:textId="4BE6A902" w:rsidR="00322D71" w:rsidRDefault="00322D71" w:rsidP="00322D71"/>
    <w:p w14:paraId="6AEE9215" w14:textId="51A953ED" w:rsidR="00322D71" w:rsidRDefault="005368CA" w:rsidP="00322D71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hyperlink r:id="rId8" w:tooltip="Categoría:Periódicos de Guatemala" w:history="1">
        <w:r>
          <w:rPr>
            <w:rStyle w:val="Hipervnculo"/>
            <w:rFonts w:ascii="Arial" w:hAnsi="Arial" w:cs="Arial"/>
            <w:color w:val="0645AD"/>
            <w:sz w:val="21"/>
            <w:szCs w:val="21"/>
            <w:shd w:val="clear" w:color="auto" w:fill="FFFFFF"/>
          </w:rPr>
          <w:t>Periódicos de Guatemala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‎</w:t>
      </w:r>
    </w:p>
    <w:p w14:paraId="2D3A8AA9" w14:textId="489EA8CA" w:rsidR="005368CA" w:rsidRDefault="005368CA" w:rsidP="00322D71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6211F6EE" w14:textId="4694162D" w:rsidR="00BE0DEC" w:rsidRDefault="00BE0DEC" w:rsidP="00BE0DEC">
      <w:pPr>
        <w:shd w:val="clear" w:color="auto" w:fill="FFFFFF"/>
        <w:spacing w:before="72" w:after="60" w:line="240" w:lineRule="auto"/>
        <w:outlineLvl w:val="2"/>
        <w:rPr>
          <w:rFonts w:ascii="Arial" w:eastAsia="Times New Roman" w:hAnsi="Arial" w:cs="Arial"/>
          <w:color w:val="202122"/>
          <w:sz w:val="21"/>
          <w:szCs w:val="21"/>
          <w:lang w:eastAsia="es-MX"/>
        </w:rPr>
      </w:pPr>
      <w:r w:rsidRPr="00BE0DEC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 </w:t>
      </w:r>
      <w:hyperlink r:id="rId9" w:tooltip="Categoría:Radio de Guatemala" w:history="1">
        <w:r w:rsidRPr="00BE0DEC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es-MX"/>
          </w:rPr>
          <w:t>Radio de Guatemala</w:t>
        </w:r>
      </w:hyperlink>
      <w:r w:rsidRPr="00BE0DEC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‎ </w:t>
      </w:r>
    </w:p>
    <w:p w14:paraId="3A23A5C6" w14:textId="049B6637" w:rsidR="00BE0DEC" w:rsidRDefault="00BE0DEC" w:rsidP="00BE0DEC">
      <w:pPr>
        <w:shd w:val="clear" w:color="auto" w:fill="FFFFFF"/>
        <w:spacing w:before="72" w:after="60" w:line="240" w:lineRule="auto"/>
        <w:outlineLvl w:val="2"/>
        <w:rPr>
          <w:rFonts w:ascii="Arial" w:eastAsia="Times New Roman" w:hAnsi="Arial" w:cs="Arial"/>
          <w:color w:val="202122"/>
          <w:sz w:val="21"/>
          <w:szCs w:val="21"/>
          <w:lang w:eastAsia="es-MX"/>
        </w:rPr>
      </w:pPr>
    </w:p>
    <w:p w14:paraId="5C4601CF" w14:textId="77777777" w:rsidR="00BE0DEC" w:rsidRDefault="00BE0DEC" w:rsidP="00BE0DEC">
      <w:pPr>
        <w:shd w:val="clear" w:color="auto" w:fill="FFFFFF"/>
        <w:spacing w:before="72"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es-MX"/>
        </w:rPr>
      </w:pPr>
    </w:p>
    <w:p w14:paraId="20E147F2" w14:textId="04C053CB" w:rsidR="00BE0DEC" w:rsidRDefault="00BE0DEC" w:rsidP="00BE0DEC">
      <w:pPr>
        <w:shd w:val="clear" w:color="auto" w:fill="FFFFFF"/>
        <w:spacing w:before="72" w:after="60" w:line="240" w:lineRule="auto"/>
        <w:outlineLvl w:val="2"/>
        <w:rPr>
          <w:rFonts w:ascii="Arial" w:eastAsia="Times New Roman" w:hAnsi="Arial" w:cs="Arial"/>
          <w:color w:val="202122"/>
          <w:sz w:val="21"/>
          <w:szCs w:val="21"/>
          <w:lang w:eastAsia="es-MX"/>
        </w:rPr>
      </w:pPr>
      <w:r w:rsidRPr="00BE0DEC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 </w:t>
      </w:r>
      <w:hyperlink r:id="rId10" w:tooltip="Categoría:Televisión de Guatemala" w:history="1">
        <w:r w:rsidRPr="00BE0DEC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es-MX"/>
          </w:rPr>
          <w:t>Televisión de Guatemala</w:t>
        </w:r>
      </w:hyperlink>
      <w:r w:rsidRPr="00BE0DEC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‎</w:t>
      </w:r>
    </w:p>
    <w:p w14:paraId="615B544F" w14:textId="07BE3212" w:rsidR="00BE0DEC" w:rsidRDefault="00BE0DEC" w:rsidP="00BE0DEC">
      <w:pPr>
        <w:shd w:val="clear" w:color="auto" w:fill="FFFFFF"/>
        <w:spacing w:before="72" w:after="60" w:line="240" w:lineRule="auto"/>
        <w:outlineLvl w:val="2"/>
        <w:rPr>
          <w:rFonts w:ascii="Arial" w:eastAsia="Times New Roman" w:hAnsi="Arial" w:cs="Arial"/>
          <w:color w:val="202122"/>
          <w:sz w:val="21"/>
          <w:szCs w:val="21"/>
          <w:lang w:eastAsia="es-MX"/>
        </w:rPr>
      </w:pPr>
    </w:p>
    <w:p w14:paraId="26938813" w14:textId="25260CC3" w:rsidR="00BE0DEC" w:rsidRDefault="00BE0DEC" w:rsidP="00BE0DEC">
      <w:pPr>
        <w:shd w:val="clear" w:color="auto" w:fill="FFFFFF"/>
        <w:spacing w:before="72" w:after="60" w:line="240" w:lineRule="auto"/>
        <w:outlineLvl w:val="2"/>
        <w:rPr>
          <w:rFonts w:ascii="Arial" w:eastAsia="Times New Roman" w:hAnsi="Arial" w:cs="Arial"/>
          <w:color w:val="202122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es-MX"/>
        </w:rPr>
        <w:t xml:space="preserve">                                                       </w:t>
      </w:r>
    </w:p>
    <w:p w14:paraId="3FC44D1D" w14:textId="2C155958" w:rsidR="00BE0DEC" w:rsidRDefault="00BE0DEC" w:rsidP="00BE0DEC">
      <w:pPr>
        <w:rPr>
          <w:rFonts w:eastAsia="Times New Roman"/>
          <w:color w:val="660066"/>
          <w:lang w:eastAsia="es-MX"/>
        </w:rPr>
      </w:pPr>
      <w:r>
        <w:rPr>
          <w:lang w:eastAsia="es-MX"/>
        </w:rPr>
        <w:t xml:space="preserve">                                </w:t>
      </w:r>
      <w:r w:rsidRPr="00BE0DEC">
        <w:rPr>
          <w:color w:val="660066"/>
          <w:lang w:eastAsia="es-MX"/>
        </w:rPr>
        <w:t xml:space="preserve"> </w:t>
      </w:r>
      <w:r w:rsidRPr="00BE0DEC">
        <w:rPr>
          <w:rFonts w:eastAsia="Times New Roman"/>
          <w:color w:val="660066"/>
          <w:lang w:eastAsia="es-MX"/>
        </w:rPr>
        <w:t xml:space="preserve">Tú en lo personal, que medios de comunicación utilizas y con que frecuencia </w:t>
      </w:r>
    </w:p>
    <w:p w14:paraId="4A115B10" w14:textId="77777777" w:rsidR="0024213F" w:rsidRDefault="0024213F" w:rsidP="00BE0DEC">
      <w:pPr>
        <w:rPr>
          <w:rFonts w:eastAsia="Times New Roman"/>
          <w:color w:val="660066"/>
          <w:lang w:eastAsia="es-MX"/>
        </w:rPr>
      </w:pPr>
    </w:p>
    <w:p w14:paraId="7BC61706" w14:textId="7CEFC353" w:rsidR="00BE0DEC" w:rsidRPr="0024213F" w:rsidRDefault="00BE0DEC" w:rsidP="00BE0DEC">
      <w:pPr>
        <w:rPr>
          <w:rFonts w:eastAsia="Times New Roman"/>
          <w:color w:val="000000" w:themeColor="text1"/>
          <w:lang w:eastAsia="es-MX"/>
        </w:rPr>
      </w:pPr>
      <w:r w:rsidRPr="0024213F">
        <w:rPr>
          <w:rFonts w:eastAsia="Times New Roman"/>
          <w:color w:val="000000" w:themeColor="text1"/>
          <w:lang w:eastAsia="es-MX"/>
        </w:rPr>
        <w:t xml:space="preserve">        </w:t>
      </w:r>
      <w:r w:rsidR="0024213F" w:rsidRPr="0024213F">
        <w:rPr>
          <w:rFonts w:eastAsia="Times New Roman"/>
          <w:color w:val="000000" w:themeColor="text1"/>
          <w:lang w:eastAsia="es-MX"/>
        </w:rPr>
        <w:t xml:space="preserve">                       </w:t>
      </w:r>
      <w:r w:rsidRPr="0024213F">
        <w:rPr>
          <w:rFonts w:eastAsia="Times New Roman"/>
          <w:color w:val="000000" w:themeColor="text1"/>
          <w:lang w:eastAsia="es-MX"/>
        </w:rPr>
        <w:t xml:space="preserve">      Utilizo m</w:t>
      </w:r>
      <w:r w:rsidR="0024213F" w:rsidRPr="0024213F">
        <w:rPr>
          <w:rFonts w:eastAsia="Times New Roman"/>
          <w:color w:val="000000" w:themeColor="text1"/>
          <w:lang w:eastAsia="es-MX"/>
        </w:rPr>
        <w:t>á</w:t>
      </w:r>
      <w:r w:rsidRPr="0024213F">
        <w:rPr>
          <w:rFonts w:eastAsia="Times New Roman"/>
          <w:color w:val="000000" w:themeColor="text1"/>
          <w:lang w:eastAsia="es-MX"/>
        </w:rPr>
        <w:t>s el teléfono, me ayuda a comunicarme con familiares etc.</w:t>
      </w:r>
    </w:p>
    <w:p w14:paraId="58ACF1D1" w14:textId="77777777" w:rsidR="00BE0DEC" w:rsidRPr="00BE0DEC" w:rsidRDefault="00BE0DEC" w:rsidP="00BE0DEC">
      <w:pPr>
        <w:shd w:val="clear" w:color="auto" w:fill="FFFFFF"/>
        <w:spacing w:before="72" w:after="60" w:line="240" w:lineRule="auto"/>
        <w:outlineLvl w:val="2"/>
        <w:rPr>
          <w:rFonts w:ascii="Arial" w:eastAsia="Times New Roman" w:hAnsi="Arial" w:cs="Arial"/>
          <w:b/>
          <w:bCs/>
          <w:color w:val="660066"/>
          <w:sz w:val="29"/>
          <w:szCs w:val="29"/>
          <w:lang w:eastAsia="es-MX"/>
        </w:rPr>
      </w:pPr>
    </w:p>
    <w:p w14:paraId="09BE2846" w14:textId="77777777" w:rsidR="00BE0DEC" w:rsidRPr="00322D71" w:rsidRDefault="00BE0DEC" w:rsidP="00322D71"/>
    <w:sectPr w:rsidR="00BE0DEC" w:rsidRPr="00322D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B2292"/>
    <w:multiLevelType w:val="multilevel"/>
    <w:tmpl w:val="D520D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A55FA"/>
    <w:multiLevelType w:val="multilevel"/>
    <w:tmpl w:val="4062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C0"/>
    <w:rsid w:val="00003AC0"/>
    <w:rsid w:val="0024213F"/>
    <w:rsid w:val="00322D71"/>
    <w:rsid w:val="00395EB2"/>
    <w:rsid w:val="005368CA"/>
    <w:rsid w:val="00833BC0"/>
    <w:rsid w:val="00BE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65D33"/>
  <w15:chartTrackingRefBased/>
  <w15:docId w15:val="{B631FBC4-04F1-4E11-9A22-54005B53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33B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E0D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3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003AC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95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395EB2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E0DE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0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Categor%C3%ADa:Peri%C3%B3dicos_de_Guatemal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Dactilolog%C3%AD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Libel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s.wikipedia.org/wiki/Derecho_anglosaj%C3%B3n" TargetMode="External"/><Relationship Id="rId10" Type="http://schemas.openxmlformats.org/officeDocument/2006/relationships/hyperlink" Target="https://es.wikipedia.org/wiki/Categor%C3%ADa:Televisi%C3%B3n_de_Guatema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Categor%C3%ADa:Radio_de_Guatemal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ramos</dc:creator>
  <cp:keywords/>
  <dc:description/>
  <cp:lastModifiedBy>diego ramos</cp:lastModifiedBy>
  <cp:revision>2</cp:revision>
  <dcterms:created xsi:type="dcterms:W3CDTF">2022-03-16T23:04:00Z</dcterms:created>
  <dcterms:modified xsi:type="dcterms:W3CDTF">2022-03-16T23:48:00Z</dcterms:modified>
</cp:coreProperties>
</file>