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¿Se pueden construir casas de papel?      </w:t>
      </w:r>
    </w:p>
    <w:p w:rsidR="00000000" w:rsidDel="00000000" w:rsidP="00000000" w:rsidRDefault="00000000" w:rsidRPr="00000000" w14:paraId="00000002">
      <w:pPr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¿Existe una recicladora cerca del área dondé tú vives? Si.</w:t>
      </w:r>
    </w:p>
    <w:p w:rsidR="00000000" w:rsidDel="00000000" w:rsidP="00000000" w:rsidRDefault="00000000" w:rsidRPr="00000000" w14:paraId="00000004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¿Qué materiales puedes necesitar para poder necesitar para poder elaborar el ladrillo de papel? Papel y cemento.</w:t>
      </w:r>
    </w:p>
    <w:p w:rsidR="00000000" w:rsidDel="00000000" w:rsidP="00000000" w:rsidRDefault="00000000" w:rsidRPr="00000000" w14:paraId="00000006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¿Podría ser funcional usar ladrillos de papel en el exterior por el tema de la lluvia? Puede ser.</w:t>
      </w:r>
    </w:p>
    <w:p w:rsidR="00000000" w:rsidDel="00000000" w:rsidP="00000000" w:rsidRDefault="00000000" w:rsidRPr="00000000" w14:paraId="00000008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¿ Qué otros materiales va a necesitar Nicolás para que funcionen los ladrillos? Mezclando un 90% de pasta de papel reciclado y un 10% de cemento.</w:t>
      </w:r>
    </w:p>
    <w:p w:rsidR="00000000" w:rsidDel="00000000" w:rsidP="00000000" w:rsidRDefault="00000000" w:rsidRPr="00000000" w14:paraId="0000000A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¿ Se puede comparar el precio contra los ladrillos de arcilla o los de blocks de concreto? SI.</w:t>
      </w:r>
    </w:p>
    <w:p w:rsidR="00000000" w:rsidDel="00000000" w:rsidP="00000000" w:rsidRDefault="00000000" w:rsidRPr="00000000" w14:paraId="0000000D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Yo considero que Nicolás es un gran emprendedor, y una persona muy inteligente y creativa.</w:t>
      </w:r>
    </w:p>
    <w:p w:rsidR="00000000" w:rsidDel="00000000" w:rsidP="00000000" w:rsidRDefault="00000000" w:rsidRPr="00000000" w14:paraId="00000010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160" w:firstLine="0"/>
        <w:rPr>
          <w:sz w:val="48"/>
          <w:szCs w:val="48"/>
        </w:rPr>
      </w:pPr>
      <w:r w:rsidDel="00000000" w:rsidR="00000000" w:rsidRPr="00000000">
        <w:rPr>
          <w:sz w:val="48"/>
          <w:szCs w:val="48"/>
        </w:rPr>
        <w:drawing>
          <wp:inline distB="114300" distT="114300" distL="114300" distR="114300">
            <wp:extent cx="3554730" cy="21945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4730" cy="2194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