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Bauhaus 93" w:hAnsi="Bauhaus 93"/>
          <w:color w:val="FF0000"/>
          <w:szCs w:val="20"/>
          <w:highlight w:val="yellow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>¿Cuál es la idea principal que el autor te quiere hacer llegar?</w:t>
      </w:r>
      <w:r>
        <w:rPr>
          <w:rFonts w:ascii="Bauhaus 93" w:hAnsi="Bauhaus 93"/>
          <w:color w:val="FF0000"/>
          <w:szCs w:val="20"/>
          <w:highlight w:val="yellow"/>
          <w:lang w:val="es-ES"/>
        </w:rPr>
        <w:t xml:space="preserve"> </w:t>
      </w:r>
      <w:r w:rsidRPr="00C035DF">
        <w:rPr>
          <w:rFonts w:ascii="Berlin Sans FB" w:hAnsi="Berlin Sans FB"/>
          <w:color w:val="FF0000"/>
          <w:sz w:val="28"/>
          <w:szCs w:val="20"/>
          <w:highlight w:val="darkBlue"/>
          <w:lang w:val="es-ES"/>
        </w:rPr>
        <w:t>La idea principal es informar al lector.</w:t>
      </w:r>
      <w:r>
        <w:rPr>
          <w:rFonts w:ascii="Bauhaus 93" w:hAnsi="Bauhaus 93"/>
          <w:color w:val="FF0000"/>
          <w:szCs w:val="20"/>
          <w:highlight w:val="yellow"/>
          <w:lang w:val="es-ES"/>
        </w:rPr>
        <w:t xml:space="preserve"> </w:t>
      </w: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Bauhaus 93" w:hAnsi="Bauhaus 93"/>
          <w:color w:val="FF0000"/>
          <w:szCs w:val="20"/>
          <w:highlight w:val="yellow"/>
          <w:lang w:val="es-ES"/>
        </w:rPr>
      </w:pP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Mesoamérica fue en tiempos pre hispánicos un foco de desarrollo y florecimiento de importantes culturales. De hecho, de su seno derivaría las más grandes civilizaciones de la historia: aztecas, mayas, olmecas, etc.</w:t>
      </w:r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br/>
        <w:t xml:space="preserve">Su arquitectura, sus lenguas sus artesanías y sus extraordinarios centros urbanos, como Teotihuacán, el </w:t>
      </w:r>
      <w:proofErr w:type="spellStart"/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popol</w:t>
      </w:r>
      <w:proofErr w:type="spellEnd"/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 xml:space="preserve"> </w:t>
      </w:r>
      <w:proofErr w:type="spellStart"/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vuh</w:t>
      </w:r>
      <w:proofErr w:type="spellEnd"/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 xml:space="preserve"> , fueron una clara expresión de sus rasgos más significativos.</w:t>
      </w:r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br/>
        <w:t>El legado cultural de este pueblo sobrevivió al tiempo: la exactitud de sus calendarios, sus templos ceremoniales, sus artes coloridos constituyen apenas una muestra de su inestimable aporte.</w:t>
      </w:r>
    </w:p>
    <w:p w:rsidR="00C035DF" w:rsidRDefault="00C035DF" w:rsidP="00C035DF">
      <w:pPr>
        <w:pStyle w:val="NormalWeb"/>
        <w:shd w:val="clear" w:color="auto" w:fill="F4F4F4"/>
        <w:spacing w:before="0" w:beforeAutospacing="0" w:after="0" w:afterAutospacing="0"/>
        <w:rPr>
          <w:rFonts w:ascii="Bauhaus 93" w:hAnsi="Bauhaus 93"/>
          <w:color w:val="FF0000"/>
          <w:szCs w:val="20"/>
          <w:highlight w:val="yellow"/>
          <w:lang w:val="es-ES"/>
        </w:rPr>
      </w:pP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 xml:space="preserve">¿Compartes la opinión del autor? </w:t>
      </w:r>
      <w:r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Si</w:t>
      </w: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>¿Si, no por qué?</w:t>
      </w:r>
      <w:r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 xml:space="preserve"> </w:t>
      </w:r>
      <w:r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Porque me gusto su punto de vista.</w:t>
      </w: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Bauhaus 93" w:hAnsi="Bauhaus 93"/>
          <w:color w:val="FF0000"/>
          <w:szCs w:val="20"/>
          <w:highlight w:val="yellow"/>
          <w:lang w:val="es-ES"/>
        </w:rPr>
      </w:pP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Bauhaus 93" w:hAnsi="Bauhaus 93"/>
          <w:color w:val="FF0000"/>
          <w:szCs w:val="20"/>
          <w:highlight w:val="yellow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>Expresa con tus propias palabras la siguiente frase:</w:t>
      </w: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>“Y es que a veces, es cierto, la historia que cuenta el mito es más sugerente que la verdad”.</w:t>
      </w:r>
      <w:r>
        <w:rPr>
          <w:rFonts w:ascii="Bauhaus 93" w:hAnsi="Bauhaus 93"/>
          <w:color w:val="FF0000"/>
          <w:szCs w:val="20"/>
          <w:highlight w:val="yellow"/>
          <w:lang w:val="es-ES"/>
        </w:rPr>
        <w:t xml:space="preserve"> </w:t>
      </w:r>
      <w:r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Que nosotros creemos y amamos las cosas que no pasaro</w:t>
      </w:r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 xml:space="preserve">n, </w:t>
      </w:r>
      <w:proofErr w:type="spellStart"/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mas</w:t>
      </w:r>
      <w:proofErr w:type="spellEnd"/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 xml:space="preserve"> que las cosas que si pasaron.</w:t>
      </w:r>
    </w:p>
    <w:p w:rsidR="00C035DF" w:rsidRPr="00C035DF" w:rsidRDefault="00C035DF" w:rsidP="00C035DF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Bauhaus 93" w:hAnsi="Bauhaus 93"/>
          <w:color w:val="FF0000"/>
          <w:szCs w:val="20"/>
          <w:highlight w:val="yellow"/>
          <w:lang w:val="es-ES"/>
        </w:rPr>
      </w:pPr>
    </w:p>
    <w:p w:rsidR="00296FF7" w:rsidRPr="00C035DF" w:rsidRDefault="00C035DF" w:rsidP="00296FF7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 xml:space="preserve">¿Cuándo encuentras una información en internet decides quedarte con la primera información encontrada o contrastas la información con otras fuentes? </w:t>
      </w:r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Yo me quedo con la primera información que encuentro</w:t>
      </w:r>
      <w:r w:rsidR="00296FF7"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.</w:t>
      </w:r>
    </w:p>
    <w:p w:rsidR="00296FF7" w:rsidRPr="00C035DF" w:rsidRDefault="00C035DF" w:rsidP="00296FF7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C035DF">
        <w:rPr>
          <w:rFonts w:ascii="Bauhaus 93" w:hAnsi="Bauhaus 93"/>
          <w:color w:val="FF0000"/>
          <w:szCs w:val="20"/>
          <w:highlight w:val="yellow"/>
          <w:lang w:val="es-ES"/>
        </w:rPr>
        <w:t xml:space="preserve">¿Cuál de las maneras de proceder crees que es mejor? </w:t>
      </w:r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Quedarse con la primera información que encuentres</w:t>
      </w:r>
      <w:r w:rsidR="00296FF7"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.</w:t>
      </w:r>
    </w:p>
    <w:p w:rsidR="00296FF7" w:rsidRPr="00C035DF" w:rsidRDefault="00C035DF" w:rsidP="00296FF7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color w:val="FF0000"/>
          <w:sz w:val="22"/>
          <w:szCs w:val="20"/>
          <w:highlight w:val="darkBlue"/>
          <w:lang w:val="es-ES"/>
        </w:rPr>
      </w:pPr>
      <w:r w:rsidRPr="00296FF7">
        <w:rPr>
          <w:rFonts w:ascii="Bauhaus 93" w:hAnsi="Bauhaus 93"/>
          <w:color w:val="FF0000"/>
          <w:szCs w:val="20"/>
          <w:highlight w:val="yellow"/>
          <w:lang w:val="es-ES"/>
        </w:rPr>
        <w:t>¿Por qué?</w:t>
      </w:r>
      <w:r w:rsidR="00296FF7" w:rsidRP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 xml:space="preserve"> </w:t>
      </w:r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Porque ahorra tiempo cuando tie</w:t>
      </w:r>
      <w:bookmarkStart w:id="0" w:name="_GoBack"/>
      <w:bookmarkEnd w:id="0"/>
      <w:r w:rsidR="00296FF7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nes que hacer trabajos inútiles come este</w:t>
      </w:r>
      <w:r w:rsidR="00296FF7" w:rsidRPr="00C035DF">
        <w:rPr>
          <w:rFonts w:ascii="Berlin Sans FB" w:hAnsi="Berlin Sans FB"/>
          <w:color w:val="FF0000"/>
          <w:spacing w:val="-2"/>
          <w:sz w:val="28"/>
          <w:szCs w:val="30"/>
          <w:highlight w:val="darkBlue"/>
          <w:lang w:val="es-ES"/>
        </w:rPr>
        <w:t>.</w:t>
      </w:r>
    </w:p>
    <w:p w:rsidR="00C035DF" w:rsidRPr="00296FF7" w:rsidRDefault="00C035DF" w:rsidP="00C035DF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Bauhaus 93" w:hAnsi="Bauhaus 93"/>
          <w:color w:val="FF0000"/>
          <w:szCs w:val="20"/>
          <w:lang w:val="es-ES"/>
        </w:rPr>
      </w:pPr>
    </w:p>
    <w:p w:rsidR="00BF7CFC" w:rsidRPr="00296FF7" w:rsidRDefault="00BF7CFC" w:rsidP="00C035DF">
      <w:pPr>
        <w:jc w:val="both"/>
        <w:rPr>
          <w:lang w:val="es-ES"/>
        </w:rPr>
      </w:pPr>
    </w:p>
    <w:sectPr w:rsidR="00BF7CFC" w:rsidRPr="00296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DF"/>
    <w:rsid w:val="00296FF7"/>
    <w:rsid w:val="00BF7CFC"/>
    <w:rsid w:val="00C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4E9A"/>
  <w15:chartTrackingRefBased/>
  <w15:docId w15:val="{5CC6EC04-D68A-4D27-A36B-28915E0D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2021-05-27T18:21:00Z</dcterms:created>
  <dcterms:modified xsi:type="dcterms:W3CDTF">2021-05-27T18:36:00Z</dcterms:modified>
</cp:coreProperties>
</file>