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56FFD" w14:textId="77777777" w:rsidR="009B07A3" w:rsidRDefault="009B07A3">
      <w:r>
        <w:t>Giotto:</w:t>
      </w:r>
    </w:p>
    <w:p w14:paraId="3B08C4C1" w14:textId="7FCE5E5C" w:rsidR="003E3E9E" w:rsidRDefault="00550CBC">
      <w:r>
        <w:t xml:space="preserve">Este pintor </w:t>
      </w:r>
      <w:r w:rsidR="00E220FB">
        <w:t>tenía</w:t>
      </w:r>
      <w:r>
        <w:t xml:space="preserve"> tal viveza de ingenuo que la madre naturaleza y todas las cosas que existían bajo el cielo los dibujada con su pincel y su pluma </w:t>
      </w:r>
      <w:r w:rsidR="00E220FB">
        <w:t xml:space="preserve">  a tal punto que lo que hacía parecía verdadero por la energía de su </w:t>
      </w:r>
      <w:r w:rsidR="009B07A3">
        <w:t>pincel para</w:t>
      </w:r>
      <w:r w:rsidR="00E220FB">
        <w:t xml:space="preserve"> poder poner una luz así que considero que todas las luces de la gloria florentina lo que es más interesante su rareza de su arte </w:t>
      </w:r>
      <w:r w:rsidR="009B07A3">
        <w:t>pretendía ser el príncipe de los pintores y a pesar de ello ni quería que se le concediese el nombre de maestro. Su misma humildad aumentaba el brillo de su talento porque había más envidiosos por su talento.</w:t>
      </w:r>
    </w:p>
    <w:sectPr w:rsidR="003E3E9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E9E"/>
    <w:rsid w:val="003E3E9E"/>
    <w:rsid w:val="00550CBC"/>
    <w:rsid w:val="009B07A3"/>
    <w:rsid w:val="00E22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5FD53E"/>
  <w15:chartTrackingRefBased/>
  <w15:docId w15:val="{0505B0A7-B91F-4DBD-86C7-412792547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E3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8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88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Nuevo Modulo</dc:creator>
  <cp:keywords/>
  <dc:description/>
  <cp:lastModifiedBy>Nuevo Modulo</cp:lastModifiedBy>
  <cp:revision>1</cp:revision>
  <dcterms:created xsi:type="dcterms:W3CDTF">2021-05-27T18:21:00Z</dcterms:created>
  <dcterms:modified xsi:type="dcterms:W3CDTF">2021-05-27T18:56:00Z</dcterms:modified>
</cp:coreProperties>
</file>