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56" w:rsidRDefault="007703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Colegio del Futuro</w:t>
      </w:r>
    </w:p>
    <w:p w:rsidR="002645CB" w:rsidRDefault="000D1CF5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Luvia</w:t>
      </w:r>
      <w:proofErr w:type="spellEnd"/>
      <w:r>
        <w:rPr>
          <w:rFonts w:ascii="Arial" w:hAnsi="Arial" w:cs="Arial"/>
          <w:sz w:val="24"/>
        </w:rPr>
        <w:t xml:space="preserve"> Margarita Ramírez Hernández</w:t>
      </w:r>
    </w:p>
    <w:p w:rsidR="00770356" w:rsidRDefault="007703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Cuarta Unidad Lección 10</w:t>
      </w:r>
    </w:p>
    <w:p w:rsidR="00770356" w:rsidRPr="00770356" w:rsidRDefault="00770356" w:rsidP="00770356">
      <w:pPr>
        <w:jc w:val="center"/>
        <w:rPr>
          <w:rFonts w:ascii="Arial" w:hAnsi="Arial" w:cs="Arial"/>
          <w:sz w:val="52"/>
        </w:rPr>
      </w:pPr>
      <w:r w:rsidRPr="00770356">
        <w:rPr>
          <w:rFonts w:ascii="Arial" w:hAnsi="Arial" w:cs="Arial"/>
          <w:sz w:val="52"/>
        </w:rPr>
        <w:t>Laboratorio de escritura</w:t>
      </w:r>
    </w:p>
    <w:p w:rsidR="000D1CF5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</w:rPr>
      </w:pPr>
      <w:r w:rsidRPr="00770356">
        <w:rPr>
          <w:rFonts w:ascii="Arial" w:hAnsi="Arial" w:cs="Arial"/>
          <w:b/>
          <w:sz w:val="24"/>
        </w:rPr>
        <w:t>¿Por qué la sangre es fundamental?</w:t>
      </w:r>
      <w:r w:rsidRPr="000D1CF5"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Porque el correcto funcionamiento del organismo depende de que a los miles de millones de células que lo componen les llegue un suministro regular y constante de combustible y oxígeno</w:t>
      </w:r>
    </w:p>
    <w:p w:rsidR="00250034" w:rsidRPr="00770356" w:rsidRDefault="00250034" w:rsidP="00250034">
      <w:pPr>
        <w:pStyle w:val="Prrafodelista"/>
        <w:rPr>
          <w:rFonts w:ascii="Arial" w:hAnsi="Arial" w:cs="Arial"/>
          <w:color w:val="4F81BD" w:themeColor="accent1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¿Qué pasa si no hay sangre?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No podríamos regular la temperatura corporal, no podríamos luchar contra las infecciones y no podríamos deshacernos de los productos de desecho.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¿Qué tipos de células sanguíneas contiene la sangre entera?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Glóbulos rojos, glóbulos blancos y plaquetas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 xml:space="preserve">¿Dónde se producen los  tres tipos de células antes mencionados? </w:t>
      </w:r>
      <w:r w:rsidRPr="00770356">
        <w:rPr>
          <w:rFonts w:ascii="Arial" w:hAnsi="Arial" w:cs="Arial"/>
          <w:color w:val="4F81BD" w:themeColor="accent1"/>
          <w:sz w:val="24"/>
        </w:rPr>
        <w:t>En la médula ósea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¿Cuánto porcentaje de agua contiene el plasma?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90%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¿La sangre es una mezcla de…?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Células sanguíneas y plasma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¿Cómo se llama la proteína rica en hierro que tienen los glóbulos rojos?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Hemoglobina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¿Cuánto vive un glóbulo rojo?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4 meses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¿Cómo se denominan los glóbulos blancos?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Leucocitos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¿Cómo se denominan los glóbulos rojos?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 xml:space="preserve">Eritrocitos 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0D1CF5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lastRenderedPageBreak/>
        <w:t>¿Cuándo el cuerpo contrae una infección, produce más glóbulos…?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Blancos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0D1CF5" w:rsidRPr="00250034" w:rsidRDefault="00627E20" w:rsidP="000D1C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¿Qué tipos de glóbulos blancos circulan los vasos sanguíneos?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Granulocitos y linfocitos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627E20" w:rsidRPr="00250034" w:rsidRDefault="00627E20" w:rsidP="00627E2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¿Qué son los anticuerpos?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Proteínas especiales que reconocen los materiales o microorganismos extraños que entran en el cuerpo y ayudan a este último a destruirlos o neutralizarlos.</w:t>
      </w: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627E20" w:rsidRPr="00250034" w:rsidRDefault="00627E20" w:rsidP="00627E2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¿Cómo se les denomina  a las plaquetas?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Trombocitos</w:t>
      </w:r>
    </w:p>
    <w:p w:rsidR="00250034" w:rsidRPr="00250034" w:rsidRDefault="00250034" w:rsidP="00250034">
      <w:pPr>
        <w:pStyle w:val="Prrafodelista"/>
        <w:rPr>
          <w:rFonts w:ascii="Arial" w:hAnsi="Arial" w:cs="Arial"/>
          <w:sz w:val="24"/>
        </w:rPr>
      </w:pPr>
    </w:p>
    <w:p w:rsidR="00250034" w:rsidRDefault="00250034" w:rsidP="00250034">
      <w:pPr>
        <w:pStyle w:val="Prrafodelista"/>
        <w:rPr>
          <w:rFonts w:ascii="Arial" w:hAnsi="Arial" w:cs="Arial"/>
          <w:sz w:val="24"/>
        </w:rPr>
      </w:pPr>
      <w:bookmarkStart w:id="0" w:name="_GoBack"/>
      <w:bookmarkEnd w:id="0"/>
    </w:p>
    <w:p w:rsidR="00627E20" w:rsidRPr="000D1CF5" w:rsidRDefault="00627E20" w:rsidP="00627E2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70356">
        <w:rPr>
          <w:rFonts w:ascii="Arial" w:hAnsi="Arial" w:cs="Arial"/>
          <w:b/>
          <w:sz w:val="24"/>
        </w:rPr>
        <w:t>¿Cómo trabajan juntas las plaquetas y los factores de coagulación?</w:t>
      </w:r>
      <w:r>
        <w:rPr>
          <w:rFonts w:ascii="Arial" w:hAnsi="Arial" w:cs="Arial"/>
          <w:sz w:val="24"/>
        </w:rPr>
        <w:t xml:space="preserve"> </w:t>
      </w:r>
      <w:r w:rsidRPr="00770356">
        <w:rPr>
          <w:rFonts w:ascii="Arial" w:hAnsi="Arial" w:cs="Arial"/>
          <w:color w:val="4F81BD" w:themeColor="accent1"/>
          <w:sz w:val="24"/>
        </w:rPr>
        <w:t>Trabajan conjuntamente para formar coágulos sólidos que permitan cerrar heridas, cortes y rasguños, así como impedir posibles hemorragias  tanto  en  el  interior  como  en  la  superficie  del cuerpo</w:t>
      </w:r>
    </w:p>
    <w:sectPr w:rsidR="00627E20" w:rsidRPr="000D1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87287"/>
    <w:multiLevelType w:val="hybridMultilevel"/>
    <w:tmpl w:val="4D226A5C"/>
    <w:lvl w:ilvl="0" w:tplc="C81A2F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F5"/>
    <w:rsid w:val="000D1CF5"/>
    <w:rsid w:val="00250034"/>
    <w:rsid w:val="002645CB"/>
    <w:rsid w:val="00627E20"/>
    <w:rsid w:val="007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Julia</dc:creator>
  <cp:lastModifiedBy>Marta Julia</cp:lastModifiedBy>
  <cp:revision>3</cp:revision>
  <dcterms:created xsi:type="dcterms:W3CDTF">2022-09-08T17:50:00Z</dcterms:created>
  <dcterms:modified xsi:type="dcterms:W3CDTF">2022-09-08T18:09:00Z</dcterms:modified>
</cp:coreProperties>
</file>