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9C" w:rsidRDefault="00301D9C" w:rsidP="00301D9C"/>
    <w:p w:rsidR="00301D9C" w:rsidRDefault="00301D9C" w:rsidP="00301D9C">
      <w:pPr>
        <w:pStyle w:val="NormalWeb"/>
      </w:pPr>
      <w:r>
        <w:rPr>
          <w:noProof/>
        </w:rPr>
        <w:drawing>
          <wp:inline distT="0" distB="0" distL="0" distR="0">
            <wp:extent cx="3200400" cy="3857625"/>
            <wp:effectExtent l="0" t="0" r="0" b="9525"/>
            <wp:docPr id="1" name="Imagen 1" descr="Todos los libros del autor Orson W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os los libros del autor Orson Wel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3857625"/>
                    </a:xfrm>
                    <a:prstGeom prst="rect">
                      <a:avLst/>
                    </a:prstGeom>
                    <a:noFill/>
                    <a:ln>
                      <a:noFill/>
                    </a:ln>
                  </pic:spPr>
                </pic:pic>
              </a:graphicData>
            </a:graphic>
          </wp:inline>
        </w:drawing>
      </w:r>
    </w:p>
    <w:p w:rsidR="00301D9C" w:rsidRDefault="00301D9C" w:rsidP="00301D9C">
      <w:pPr>
        <w:pStyle w:val="NormalWeb"/>
      </w:pPr>
    </w:p>
    <w:p w:rsidR="00301D9C" w:rsidRDefault="00301D9C" w:rsidP="00301D9C">
      <w:pPr>
        <w:pStyle w:val="NormalWeb"/>
      </w:pPr>
      <w:proofErr w:type="gramStart"/>
      <w:r>
        <w:t>1</w:t>
      </w:r>
      <w:r>
        <w:t>¿</w:t>
      </w:r>
      <w:proofErr w:type="gramEnd"/>
      <w:r>
        <w:t>Quién era Orson Welles? </w:t>
      </w:r>
    </w:p>
    <w:p w:rsidR="00301D9C" w:rsidRDefault="00301D9C" w:rsidP="00301D9C">
      <w:pPr>
        <w:pStyle w:val="NormalWeb"/>
      </w:pPr>
      <w:r>
        <w:rPr>
          <w:rStyle w:val="hgkelc"/>
        </w:rPr>
        <w:t xml:space="preserve">George </w:t>
      </w:r>
      <w:bookmarkStart w:id="0" w:name="_GoBack"/>
      <w:r>
        <w:rPr>
          <w:rStyle w:val="hgkelc"/>
          <w:b/>
          <w:bCs/>
        </w:rPr>
        <w:t>Orson Welles</w:t>
      </w:r>
      <w:bookmarkEnd w:id="0"/>
      <w:r>
        <w:rPr>
          <w:rStyle w:val="hgkelc"/>
        </w:rPr>
        <w:t xml:space="preserve">, más conocido </w:t>
      </w:r>
      <w:r>
        <w:rPr>
          <w:rStyle w:val="hgkelc"/>
          <w:b/>
          <w:bCs/>
        </w:rPr>
        <w:t>como Orson Welles</w:t>
      </w:r>
      <w:r>
        <w:rPr>
          <w:rStyle w:val="hgkelc"/>
        </w:rPr>
        <w:t>, (Kenosha, Wisconsin; 6 de mayo de 1915-Hollywood, California; 10 de octubre de 1985) fue un actor, director, guionista y productor de cine estadounidense.</w:t>
      </w:r>
    </w:p>
    <w:p w:rsidR="00301D9C" w:rsidRDefault="00301D9C" w:rsidP="00301D9C">
      <w:pPr>
        <w:pStyle w:val="NormalWeb"/>
      </w:pPr>
      <w:r>
        <w:t> </w:t>
      </w:r>
    </w:p>
    <w:p w:rsidR="00301D9C" w:rsidRDefault="00301D9C" w:rsidP="00301D9C">
      <w:pPr>
        <w:pStyle w:val="NormalWeb"/>
      </w:pPr>
      <w:r>
        <w:t>2. ¿Qué crees que significó para la pintura la llegada de la fotografía?</w:t>
      </w:r>
    </w:p>
    <w:p w:rsidR="00301D9C" w:rsidRPr="00301D9C" w:rsidRDefault="00301D9C" w:rsidP="00301D9C">
      <w:pPr>
        <w:pStyle w:val="NormalWeb"/>
      </w:pPr>
      <w:r>
        <w:t>Co</w:t>
      </w:r>
      <w:r w:rsidRPr="00301D9C">
        <w:t>nsiderado uno de los artistas más versátiles del siglo </w:t>
      </w:r>
      <w:r w:rsidRPr="00301D9C">
        <w:rPr>
          <w:smallCaps/>
        </w:rPr>
        <w:t>XX</w:t>
      </w:r>
      <w:r w:rsidRPr="00301D9C">
        <w:t xml:space="preserve"> en el campo del </w:t>
      </w:r>
      <w:hyperlink r:id="rId6" w:tooltip="Teatro" w:history="1">
        <w:r w:rsidRPr="00301D9C">
          <w:rPr>
            <w:rStyle w:val="Hipervnculo"/>
            <w:color w:val="auto"/>
            <w:u w:val="none"/>
          </w:rPr>
          <w:t>teatro</w:t>
        </w:r>
      </w:hyperlink>
      <w:r w:rsidRPr="00301D9C">
        <w:t xml:space="preserve">, la </w:t>
      </w:r>
      <w:hyperlink r:id="rId7" w:tooltip="Radio (medio de comunicación)" w:history="1">
        <w:r w:rsidRPr="00301D9C">
          <w:rPr>
            <w:rStyle w:val="Hipervnculo"/>
            <w:color w:val="auto"/>
            <w:u w:val="none"/>
          </w:rPr>
          <w:t>radio</w:t>
        </w:r>
      </w:hyperlink>
      <w:r w:rsidRPr="00301D9C">
        <w:t xml:space="preserve"> y el </w:t>
      </w:r>
      <w:hyperlink r:id="rId8" w:tooltip="Cine" w:history="1">
        <w:r w:rsidRPr="00301D9C">
          <w:rPr>
            <w:rStyle w:val="Hipervnculo"/>
            <w:color w:val="auto"/>
            <w:u w:val="none"/>
          </w:rPr>
          <w:t>cine</w:t>
        </w:r>
      </w:hyperlink>
      <w:r w:rsidRPr="00301D9C">
        <w:t xml:space="preserve">, alcanzó el éxito a los veintitrés años gracias a la obra radiofónica </w:t>
      </w:r>
      <w:hyperlink r:id="rId9" w:tooltip="La guerra de los mundos (radio)" w:history="1">
        <w:r w:rsidRPr="00301D9C">
          <w:rPr>
            <w:rStyle w:val="Hipervnculo"/>
            <w:iCs/>
            <w:color w:val="auto"/>
            <w:u w:val="none"/>
          </w:rPr>
          <w:t>La guerra de los mundos</w:t>
        </w:r>
      </w:hyperlink>
      <w:r w:rsidRPr="00301D9C">
        <w:t xml:space="preserve">, que causó conmoción en los Estados Unidos cuando muchos oyentes del programa pensaron que se trataba de una retransmisión verdadera de una invasión extraterrestre. Este sensacional debut le valió un contrato para tres películas con el estudio cinematográfico </w:t>
      </w:r>
      <w:hyperlink r:id="rId10" w:tooltip="RKO Pictures" w:history="1">
        <w:r w:rsidRPr="00301D9C">
          <w:rPr>
            <w:rStyle w:val="Hipervnculo"/>
            <w:color w:val="auto"/>
            <w:u w:val="none"/>
          </w:rPr>
          <w:t>RKO</w:t>
        </w:r>
      </w:hyperlink>
      <w:r w:rsidRPr="00301D9C">
        <w:t xml:space="preserve">, que le otorgó libertad absoluta en sus realizaciones. A pesar de estos beneficios, solo uno de sus proyectos previstos pudo ver la luz: </w:t>
      </w:r>
      <w:hyperlink r:id="rId11" w:tooltip="Citizen Kane" w:history="1">
        <w:r w:rsidRPr="00301D9C">
          <w:rPr>
            <w:rStyle w:val="Hipervnculo"/>
            <w:iCs/>
            <w:color w:val="auto"/>
            <w:u w:val="none"/>
          </w:rPr>
          <w:t>Citasen</w:t>
        </w:r>
        <w:r w:rsidRPr="00301D9C">
          <w:rPr>
            <w:rStyle w:val="Hipervnculo"/>
            <w:iCs/>
            <w:color w:val="auto"/>
            <w:u w:val="none"/>
          </w:rPr>
          <w:t xml:space="preserve"> </w:t>
        </w:r>
        <w:r w:rsidRPr="00301D9C">
          <w:rPr>
            <w:rStyle w:val="Hipervnculo"/>
            <w:iCs/>
            <w:color w:val="auto"/>
            <w:u w:val="none"/>
          </w:rPr>
          <w:t>Kanes</w:t>
        </w:r>
      </w:hyperlink>
      <w:r w:rsidRPr="00301D9C">
        <w:t xml:space="preserve"> (1941), su película más exitosa.</w:t>
      </w:r>
    </w:p>
    <w:p w:rsidR="00EC1050" w:rsidRPr="00301D9C" w:rsidRDefault="00301D9C" w:rsidP="00301D9C">
      <w:r>
        <w:rPr>
          <w:rStyle w:val="lrzxr"/>
        </w:rPr>
        <w:t xml:space="preserve">Obras </w:t>
      </w:r>
      <w:hyperlink r:id="rId12" w:history="1">
        <w:proofErr w:type="spellStart"/>
        <w:r>
          <w:rPr>
            <w:rStyle w:val="Hipervnculo"/>
            <w:color w:val="auto"/>
            <w:u w:val="none"/>
          </w:rPr>
          <w:t>War</w:t>
        </w:r>
        <w:proofErr w:type="spellEnd"/>
        <w:r>
          <w:rPr>
            <w:rStyle w:val="Hipervnculo"/>
            <w:color w:val="auto"/>
            <w:u w:val="none"/>
          </w:rPr>
          <w:t xml:space="preserve"> </w:t>
        </w:r>
        <w:r w:rsidRPr="00301D9C">
          <w:rPr>
            <w:rStyle w:val="Hipervnculo"/>
            <w:color w:val="auto"/>
            <w:u w:val="none"/>
          </w:rPr>
          <w:t xml:space="preserve"> of </w:t>
        </w:r>
        <w:r w:rsidRPr="00301D9C">
          <w:rPr>
            <w:rStyle w:val="Hipervnculo"/>
            <w:color w:val="auto"/>
            <w:u w:val="none"/>
          </w:rPr>
          <w:t>World’s</w:t>
        </w:r>
        <w:r w:rsidRPr="00301D9C">
          <w:rPr>
            <w:rStyle w:val="Hipervnculo"/>
            <w:color w:val="auto"/>
            <w:u w:val="none"/>
          </w:rPr>
          <w:t xml:space="preserve">: Original </w:t>
        </w:r>
        <w:r w:rsidRPr="00301D9C">
          <w:rPr>
            <w:rStyle w:val="Hipervnculo"/>
            <w:color w:val="auto"/>
            <w:u w:val="none"/>
          </w:rPr>
          <w:t>Brocadas</w:t>
        </w:r>
      </w:hyperlink>
      <w:r w:rsidRPr="00301D9C">
        <w:rPr>
          <w:rStyle w:val="lrzxr"/>
        </w:rPr>
        <w:t xml:space="preserve">, </w:t>
      </w:r>
      <w:hyperlink r:id="rId13" w:history="1">
        <w:r w:rsidRPr="00301D9C">
          <w:rPr>
            <w:rStyle w:val="Hipervnculo"/>
            <w:color w:val="auto"/>
            <w:u w:val="none"/>
          </w:rPr>
          <w:t>Citasen</w:t>
        </w:r>
        <w:r w:rsidRPr="00301D9C">
          <w:rPr>
            <w:rStyle w:val="Hipervnculo"/>
            <w:color w:val="auto"/>
            <w:u w:val="none"/>
          </w:rPr>
          <w:t xml:space="preserve"> </w:t>
        </w:r>
        <w:r w:rsidRPr="00301D9C">
          <w:rPr>
            <w:rStyle w:val="Hipervnculo"/>
            <w:color w:val="auto"/>
            <w:u w:val="none"/>
          </w:rPr>
          <w:t>Cané</w:t>
        </w:r>
        <w:r w:rsidRPr="00301D9C">
          <w:rPr>
            <w:rStyle w:val="Hipervnculo"/>
            <w:color w:val="auto"/>
            <w:u w:val="none"/>
          </w:rPr>
          <w:t xml:space="preserve"> Book</w:t>
        </w:r>
      </w:hyperlink>
      <w:r w:rsidRPr="00301D9C">
        <w:rPr>
          <w:rStyle w:val="lrzxr"/>
        </w:rPr>
        <w:t xml:space="preserve">, </w:t>
      </w:r>
      <w:hyperlink r:id="rId14" w:history="1">
        <w:r w:rsidRPr="00301D9C">
          <w:rPr>
            <w:rStyle w:val="sw5pqf"/>
          </w:rPr>
          <w:t>MÁS</w:t>
        </w:r>
      </w:hyperlink>
    </w:p>
    <w:sectPr w:rsidR="00EC1050" w:rsidRPr="00301D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B374E"/>
    <w:multiLevelType w:val="hybridMultilevel"/>
    <w:tmpl w:val="05BEC0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9C"/>
    <w:rsid w:val="00136C84"/>
    <w:rsid w:val="00301D9C"/>
    <w:rsid w:val="00580987"/>
    <w:rsid w:val="00C06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1DB"/>
  <w15:chartTrackingRefBased/>
  <w15:docId w15:val="{A76F40B0-D215-41C4-A9C3-63C02EA5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1D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gkelc">
    <w:name w:val="hgkelc"/>
    <w:basedOn w:val="Fuentedeprrafopredeter"/>
    <w:rsid w:val="00301D9C"/>
  </w:style>
  <w:style w:type="character" w:styleId="Hipervnculo">
    <w:name w:val="Hyperlink"/>
    <w:basedOn w:val="Fuentedeprrafopredeter"/>
    <w:uiPriority w:val="99"/>
    <w:semiHidden/>
    <w:unhideWhenUsed/>
    <w:rsid w:val="00301D9C"/>
    <w:rPr>
      <w:color w:val="0000FF"/>
      <w:u w:val="single"/>
    </w:rPr>
  </w:style>
  <w:style w:type="character" w:customStyle="1" w:styleId="lrzxr">
    <w:name w:val="lrzxr"/>
    <w:basedOn w:val="Fuentedeprrafopredeter"/>
    <w:rsid w:val="00301D9C"/>
  </w:style>
  <w:style w:type="character" w:customStyle="1" w:styleId="sw5pqf">
    <w:name w:val="sw5pqf"/>
    <w:basedOn w:val="Fuentedeprrafopredeter"/>
    <w:rsid w:val="0030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ine" TargetMode="External"/><Relationship Id="rId13" Type="http://schemas.openxmlformats.org/officeDocument/2006/relationships/hyperlink" Target="https://www.google.com/search?client=firefox-b-d&amp;q=orson+welles+citizen+cane+book&amp;stick=H4sIAAAAAAAAAOPgE-LQz9U3MM3OiFfi0U_XNzRKyk3PM8iy0JLKTrbST8rPz9ZPLC3JyC-yArGLFfLzcioXscrlFxXn5ymUp-bkpBYrJGeWZFal5ikkJ-alKoCU7WBlBADPJlS0WgAAAA&amp;sa=X&amp;ved=2ahUKEwjeuqjf_JrrAhWq1FkKHYDxB0wQmxMoAjAXegQIExAE" TargetMode="External"/><Relationship Id="rId3" Type="http://schemas.openxmlformats.org/officeDocument/2006/relationships/settings" Target="settings.xml"/><Relationship Id="rId7" Type="http://schemas.openxmlformats.org/officeDocument/2006/relationships/hyperlink" Target="https://es.wikipedia.org/wiki/Radio_(medio_de_comunicaci%C3%B3n)" TargetMode="External"/><Relationship Id="rId12" Type="http://schemas.openxmlformats.org/officeDocument/2006/relationships/hyperlink" Target="https://www.google.com/search?client=firefox-b-d&amp;q=orson+welles+war+of+worlds:+original+broadcast&amp;stick=H4sIAAAAAAAAAOPgE-LQz9U3MM3OiFfi1U_XNzRMNk0qNCpJKdGSyk620k_Kz8_WTywtycgvsgKxixXy83IqF7Hq5RcV5-cplKfm5KQWK5QnFinkpymU5xflpBRbKeQXZaZn5iXmKCQV5SemJCcWl-xgZQQAovBu42sAAAA&amp;sa=X&amp;ved=2ahUKEwjeuqjf_JrrAhWq1FkKHYDxB0wQmxMoATAXegQIEx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Teatro" TargetMode="External"/><Relationship Id="rId11" Type="http://schemas.openxmlformats.org/officeDocument/2006/relationships/hyperlink" Target="https://es.wikipedia.org/wiki/Citizen_Kane"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es.wikipedia.org/wiki/RKO_Pictures" TargetMode="External"/><Relationship Id="rId4" Type="http://schemas.openxmlformats.org/officeDocument/2006/relationships/webSettings" Target="webSettings.xml"/><Relationship Id="rId9" Type="http://schemas.openxmlformats.org/officeDocument/2006/relationships/hyperlink" Target="https://es.wikipedia.org/wiki/La_guerra_de_los_mundos_(radio)" TargetMode="External"/><Relationship Id="rId14" Type="http://schemas.openxmlformats.org/officeDocument/2006/relationships/hyperlink" Target="https://www.google.com/search?client=firefox-b-d&amp;q=orson+welles+libros&amp;stick=H4sIAAAAAAAAAOPgE-LQz9U3MM3OiNeSyk620k_Kz8_WTywtycgvsgKxixXy83IqF7EK5xcV5-cplKfm5KQWK-RkJhXlFwMAoyhT2T4AAAA&amp;sa=X&amp;ved=2ahUKEwjeuqjf_JrrAhWq1FkKHYDxB0wQ44YBKAMwF3oECBMQB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Lab19</dc:creator>
  <cp:keywords/>
  <dc:description/>
  <cp:lastModifiedBy>Lab19</cp:lastModifiedBy>
  <cp:revision>2</cp:revision>
  <dcterms:created xsi:type="dcterms:W3CDTF">2020-08-14T15:02:00Z</dcterms:created>
  <dcterms:modified xsi:type="dcterms:W3CDTF">2020-08-14T15:21:00Z</dcterms:modified>
</cp:coreProperties>
</file>