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7259" w14:textId="11AFA712" w:rsidR="002274E0" w:rsidRPr="00A62280" w:rsidRDefault="005516A3" w:rsidP="005516A3">
      <w:pPr>
        <w:jc w:val="center"/>
        <w:rPr>
          <w:b/>
          <w:bCs/>
          <w:sz w:val="28"/>
          <w:szCs w:val="28"/>
        </w:rPr>
      </w:pPr>
      <w:r w:rsidRPr="00A62280">
        <w:rPr>
          <w:b/>
          <w:bCs/>
          <w:sz w:val="28"/>
          <w:szCs w:val="28"/>
        </w:rPr>
        <w:t>Semana santa en Guatemala</w:t>
      </w:r>
    </w:p>
    <w:p w14:paraId="1AA90AF3" w14:textId="250C9553" w:rsidR="005516A3" w:rsidRPr="00A62280" w:rsidRDefault="005516A3" w:rsidP="005516A3">
      <w:pPr>
        <w:jc w:val="center"/>
        <w:rPr>
          <w:rFonts w:ascii="Arial" w:hAnsi="Arial" w:cs="Arial"/>
          <w:color w:val="000000"/>
          <w:shd w:val="clear" w:color="auto" w:fill="FFFFFF"/>
        </w:rPr>
      </w:pPr>
      <w:r w:rsidRPr="00A62280">
        <w:rPr>
          <w:rFonts w:ascii="Arial" w:hAnsi="Arial" w:cs="Arial"/>
          <w:color w:val="000000"/>
          <w:shd w:val="clear" w:color="auto" w:fill="FFFFFF"/>
        </w:rPr>
        <w:t>La Semana Santa en Guatemala es uno de los acontecimientos más notables del país, con procesiones, vigilias, marchas fúnebres, gastronomía de temporada y creación de tapices de flores y altares. Para esta ocasión, también se adornan las fachadas de las casas y los edificios, lo que contribuye al ambiente festivo. La Semana Santa es una celebración religiosa y cultural que conmemora la pasión, muerte y resurrección de Cristo. Engloba una serie de actividades y elementos comunes que varían de una región a otra. Las prácticas y tradiciones asociadas a la Semana Santa se han transmitido a las generaciones más jóvenes durante siglos, a través de la participación activa en el evento y los preparativos, así como a través de los medios de comunicación. Feligreses, vecinos, turistas, artesanos, músicos y autoridades participan en los preparativos y las celebraciones, lo que confiere al acontecimiento su carácter universal y de cohesión. El evento promueve la tolerancia y la inclusión gracias a la participación de personas de diferentes grupos sociales y fomenta el respeto y el aprecio mutuos entre las personas e instituciones implicadas. Representación de la diversidad cultural del país, durante siglos ha significado la identificación con el dolor y el culto a la muerte que conocían los habitantes originarios de Guatemala, característica que se mantiene hasta nuestros días y que, a pesar de una aparente contradicción, simboliza la esperanza y la unión.</w:t>
      </w:r>
      <w:r w:rsidRPr="00A62280">
        <w:rPr>
          <w:rFonts w:ascii="Arial" w:hAnsi="Arial" w:cs="Arial"/>
          <w:color w:val="000000"/>
          <w:shd w:val="clear" w:color="auto" w:fill="FFFFFF"/>
        </w:rPr>
        <w:t xml:space="preserve"> </w:t>
      </w:r>
    </w:p>
    <w:p w14:paraId="2AFCB4F3" w14:textId="0ADC65BE" w:rsidR="005516A3" w:rsidRPr="00A62280" w:rsidRDefault="005516A3" w:rsidP="005516A3">
      <w:pPr>
        <w:pStyle w:val="NormalWeb"/>
        <w:shd w:val="clear" w:color="auto" w:fill="FFFFFF"/>
        <w:spacing w:before="120" w:beforeAutospacing="0" w:after="120" w:afterAutospacing="0"/>
        <w:rPr>
          <w:rFonts w:ascii="Arial" w:hAnsi="Arial" w:cs="Arial"/>
          <w:color w:val="202122"/>
          <w:sz w:val="22"/>
          <w:szCs w:val="22"/>
        </w:rPr>
      </w:pPr>
      <w:r w:rsidRPr="00A62280">
        <w:rPr>
          <w:rFonts w:ascii="Arial" w:hAnsi="Arial" w:cs="Arial"/>
          <w:color w:val="202122"/>
          <w:sz w:val="22"/>
          <w:szCs w:val="22"/>
        </w:rPr>
        <w:t>Para comprender la actual Semana Santa guatemalteca hay que remontarse a la religión de los mayas, en la que se hallan sorprendentes coincidencias que, quizás, ayudaron a que la religión católica encajara más con las creencias de los nativos americanos. Una de esas similitudes es que los indígenas guatemaltecos utilizaban un </w:t>
      </w:r>
      <w:r w:rsidRPr="00A62280">
        <w:rPr>
          <w:rFonts w:ascii="Arial" w:hAnsi="Arial" w:cs="Arial"/>
          <w:color w:val="202122"/>
          <w:sz w:val="22"/>
          <w:szCs w:val="22"/>
        </w:rPr>
        <w:t>palanquín</w:t>
      </w:r>
      <w:r w:rsidRPr="00A62280">
        <w:rPr>
          <w:rFonts w:ascii="Arial" w:hAnsi="Arial" w:cs="Arial"/>
          <w:color w:val="202122"/>
          <w:sz w:val="22"/>
          <w:szCs w:val="22"/>
        </w:rPr>
        <w:t> para transportar a personas importantes y a soberanos.</w:t>
      </w:r>
    </w:p>
    <w:p w14:paraId="32C4C7F8" w14:textId="77777777" w:rsidR="005516A3" w:rsidRPr="00A62280" w:rsidRDefault="005516A3" w:rsidP="005516A3">
      <w:pPr>
        <w:pStyle w:val="NormalWeb"/>
        <w:shd w:val="clear" w:color="auto" w:fill="FFFFFF"/>
        <w:spacing w:before="120" w:beforeAutospacing="0" w:after="120" w:afterAutospacing="0"/>
        <w:rPr>
          <w:rFonts w:ascii="Arial" w:hAnsi="Arial" w:cs="Arial"/>
          <w:color w:val="202122"/>
          <w:sz w:val="22"/>
          <w:szCs w:val="22"/>
          <w:vertAlign w:val="superscript"/>
        </w:rPr>
      </w:pPr>
      <w:r w:rsidRPr="00A62280">
        <w:rPr>
          <w:rFonts w:ascii="Arial" w:hAnsi="Arial" w:cs="Arial"/>
          <w:color w:val="202122"/>
          <w:sz w:val="22"/>
          <w:szCs w:val="22"/>
        </w:rPr>
        <w:t>Pero más allá de que los mayas hayan usado andas, lo curioso es que de ellos se heredaron ciertas características, como el uso de dosel y bolillos; en los diseños que traían los españoles, estos elementos no existían.</w:t>
      </w:r>
      <w:r w:rsidRPr="00A62280">
        <w:rPr>
          <w:rFonts w:ascii="Arial" w:hAnsi="Arial" w:cs="Arial"/>
          <w:color w:val="202122"/>
          <w:sz w:val="22"/>
          <w:szCs w:val="22"/>
        </w:rPr>
        <w:t xml:space="preserve"> </w:t>
      </w:r>
      <w:r w:rsidRPr="00A62280">
        <w:rPr>
          <w:rFonts w:ascii="Arial" w:hAnsi="Arial" w:cs="Arial"/>
          <w:color w:val="202122"/>
          <w:sz w:val="22"/>
          <w:szCs w:val="22"/>
        </w:rPr>
        <w:t>También tenían las alfombras de flores, un homenaje con que se tributaba a los señores cuando estos pasaban sobre sus palanquines y que posteriormente se convertirían en las alfombras de aserrín que impresionaron incluso al papa</w:t>
      </w:r>
      <w:r w:rsidRPr="00A62280">
        <w:rPr>
          <w:rFonts w:ascii="Arial" w:hAnsi="Arial" w:cs="Arial"/>
          <w:color w:val="202122"/>
          <w:sz w:val="22"/>
          <w:szCs w:val="22"/>
        </w:rPr>
        <w:t xml:space="preserve"> Juan Pablo II</w:t>
      </w:r>
      <w:r w:rsidRPr="00A62280">
        <w:rPr>
          <w:rFonts w:ascii="Arial" w:hAnsi="Arial" w:cs="Arial"/>
          <w:color w:val="202122"/>
          <w:sz w:val="22"/>
          <w:szCs w:val="22"/>
        </w:rPr>
        <w:t> cuando las observó en su primera visita a Guatemala en marzo de 1983.</w:t>
      </w:r>
      <w:hyperlink r:id="rId5" w:anchor="cite_note-FOOTNOTEPeriodismo_Cat%C3%B3lico2011-3" w:history="1">
        <w:r w:rsidRPr="00A62280">
          <w:rPr>
            <w:rStyle w:val="Hipervnculo"/>
            <w:rFonts w:ascii="Arial" w:hAnsi="Arial" w:cs="Arial"/>
            <w:color w:val="0645AD"/>
            <w:sz w:val="22"/>
            <w:szCs w:val="22"/>
            <w:vertAlign w:val="superscript"/>
          </w:rPr>
          <w:t>2</w:t>
        </w:r>
      </w:hyperlink>
      <w:r w:rsidRPr="00A62280">
        <w:rPr>
          <w:rFonts w:ascii="Arial" w:hAnsi="Arial" w:cs="Arial"/>
          <w:color w:val="202122"/>
          <w:sz w:val="22"/>
          <w:szCs w:val="22"/>
        </w:rPr>
        <w:t>​ Pero también se compartía el gusto musical, y para ello utilizaban el pito, caparazones de tortuga, tambores, raspadores de hueso, caracoles o cañas tubulares.</w:t>
      </w:r>
    </w:p>
    <w:p w14:paraId="6DC4AA5C" w14:textId="247C6779" w:rsidR="005516A3" w:rsidRPr="00A62280" w:rsidRDefault="005516A3" w:rsidP="005516A3">
      <w:pPr>
        <w:pStyle w:val="NormalWeb"/>
        <w:shd w:val="clear" w:color="auto" w:fill="FFFFFF"/>
        <w:spacing w:before="0" w:beforeAutospacing="0" w:after="0" w:afterAutospacing="0"/>
        <w:jc w:val="both"/>
        <w:textAlignment w:val="baseline"/>
        <w:rPr>
          <w:rFonts w:ascii="Arial" w:hAnsi="Arial" w:cs="Arial"/>
          <w:color w:val="333333"/>
          <w:sz w:val="22"/>
          <w:szCs w:val="22"/>
        </w:rPr>
      </w:pPr>
      <w:r w:rsidRPr="00A62280">
        <w:rPr>
          <w:rFonts w:ascii="Arial" w:hAnsi="Arial" w:cs="Arial"/>
          <w:color w:val="333333"/>
          <w:sz w:val="22"/>
          <w:szCs w:val="22"/>
        </w:rPr>
        <w:t>Guatemala, 26 feb 2023 (AGN)</w:t>
      </w:r>
      <w:r w:rsidRPr="00A62280">
        <w:rPr>
          <w:rFonts w:ascii="Arial" w:hAnsi="Arial" w:cs="Arial"/>
          <w:color w:val="333333"/>
          <w:sz w:val="22"/>
          <w:szCs w:val="22"/>
        </w:rPr>
        <w:t xml:space="preserve"> {</w:t>
      </w:r>
      <w:r w:rsidRPr="00A62280">
        <w:rPr>
          <w:rFonts w:ascii="Arial" w:hAnsi="Arial" w:cs="Arial"/>
          <w:color w:val="333333"/>
          <w:sz w:val="22"/>
          <w:szCs w:val="22"/>
        </w:rPr>
        <w:t>Se sabe que la </w:t>
      </w:r>
      <w:hyperlink r:id="rId6" w:tgtFrame="_blank" w:history="1">
        <w:r w:rsidRPr="00A62280">
          <w:rPr>
            <w:rStyle w:val="Hipervnculo"/>
            <w:rFonts w:ascii="Arial" w:hAnsi="Arial" w:cs="Arial"/>
            <w:color w:val="003971"/>
            <w:sz w:val="22"/>
            <w:szCs w:val="22"/>
            <w:u w:val="none"/>
            <w:bdr w:val="none" w:sz="0" w:space="0" w:color="auto" w:frame="1"/>
          </w:rPr>
          <w:t>Semana Santa</w:t>
        </w:r>
      </w:hyperlink>
      <w:r w:rsidRPr="00A62280">
        <w:rPr>
          <w:rFonts w:ascii="Arial" w:hAnsi="Arial" w:cs="Arial"/>
          <w:color w:val="333333"/>
          <w:sz w:val="22"/>
          <w:szCs w:val="22"/>
        </w:rPr>
        <w:t> incluye ayuno, manifestaciones externas y símbolos. Sin embargo, no todos conocen el significado real y el origen de esta celebración.</w:t>
      </w:r>
    </w:p>
    <w:p w14:paraId="2CC87D3D" w14:textId="77777777" w:rsidR="005516A3" w:rsidRPr="00A62280" w:rsidRDefault="005516A3" w:rsidP="005516A3">
      <w:pPr>
        <w:pStyle w:val="NormalWeb"/>
        <w:shd w:val="clear" w:color="auto" w:fill="FFFFFF"/>
        <w:spacing w:before="0" w:beforeAutospacing="0" w:after="300" w:afterAutospacing="0"/>
        <w:textAlignment w:val="baseline"/>
        <w:rPr>
          <w:rFonts w:ascii="Arial" w:hAnsi="Arial" w:cs="Arial"/>
          <w:color w:val="333333"/>
          <w:sz w:val="22"/>
          <w:szCs w:val="22"/>
        </w:rPr>
      </w:pPr>
      <w:r w:rsidRPr="00A62280">
        <w:rPr>
          <w:rFonts w:ascii="Arial" w:hAnsi="Arial" w:cs="Arial"/>
          <w:color w:val="333333"/>
          <w:sz w:val="22"/>
          <w:szCs w:val="22"/>
        </w:rPr>
        <w:t>Además, dicha festividad religiosa reviste características únicas en Guatemala. Esto la convierte en esplendorosa y simbólica.</w:t>
      </w:r>
    </w:p>
    <w:p w14:paraId="227963B4" w14:textId="77777777" w:rsidR="005516A3" w:rsidRPr="00A62280" w:rsidRDefault="005516A3" w:rsidP="005516A3">
      <w:pPr>
        <w:pStyle w:val="NormalWeb"/>
        <w:shd w:val="clear" w:color="auto" w:fill="FFFFFF"/>
        <w:spacing w:before="0" w:beforeAutospacing="0" w:after="0" w:afterAutospacing="0"/>
        <w:jc w:val="both"/>
        <w:textAlignment w:val="baseline"/>
        <w:rPr>
          <w:rFonts w:ascii="Arial" w:hAnsi="Arial" w:cs="Arial"/>
          <w:color w:val="333333"/>
          <w:sz w:val="22"/>
          <w:szCs w:val="22"/>
        </w:rPr>
      </w:pPr>
      <w:r w:rsidRPr="00A62280">
        <w:rPr>
          <w:rFonts w:ascii="Arial" w:hAnsi="Arial" w:cs="Arial"/>
          <w:color w:val="333333"/>
          <w:sz w:val="22"/>
          <w:szCs w:val="22"/>
        </w:rPr>
        <w:t>La celebración de la</w:t>
      </w:r>
      <w:r w:rsidRPr="00A62280">
        <w:rPr>
          <w:rStyle w:val="Textoennegrita"/>
          <w:rFonts w:ascii="Arial" w:eastAsiaTheme="majorEastAsia" w:hAnsi="Arial" w:cs="Arial"/>
          <w:color w:val="333333"/>
          <w:sz w:val="22"/>
          <w:szCs w:val="22"/>
          <w:bdr w:val="none" w:sz="0" w:space="0" w:color="auto" w:frame="1"/>
        </w:rPr>
        <w:t> Semana Santa en nuestro país es única</w:t>
      </w:r>
      <w:r w:rsidRPr="00A62280">
        <w:rPr>
          <w:rFonts w:ascii="Arial" w:hAnsi="Arial" w:cs="Arial"/>
          <w:color w:val="333333"/>
          <w:sz w:val="22"/>
          <w:szCs w:val="22"/>
        </w:rPr>
        <w:t>, ya que combina elementos precolombinos con creencias católicas importadas por los españoles hace más de cinco siglos.</w:t>
      </w:r>
    </w:p>
    <w:p w14:paraId="25F2C25D" w14:textId="77777777" w:rsidR="005516A3" w:rsidRPr="00A62280" w:rsidRDefault="005516A3" w:rsidP="005516A3">
      <w:pPr>
        <w:pStyle w:val="NormalWeb"/>
        <w:shd w:val="clear" w:color="auto" w:fill="FFFFFF"/>
        <w:spacing w:before="0" w:beforeAutospacing="0" w:after="300" w:afterAutospacing="0"/>
        <w:jc w:val="both"/>
        <w:textAlignment w:val="baseline"/>
        <w:rPr>
          <w:rFonts w:ascii="Arial" w:hAnsi="Arial" w:cs="Arial"/>
          <w:color w:val="333333"/>
          <w:sz w:val="22"/>
          <w:szCs w:val="22"/>
        </w:rPr>
      </w:pPr>
      <w:r w:rsidRPr="00A62280">
        <w:rPr>
          <w:rFonts w:ascii="Arial" w:hAnsi="Arial" w:cs="Arial"/>
          <w:color w:val="333333"/>
          <w:sz w:val="22"/>
          <w:szCs w:val="22"/>
        </w:rPr>
        <w:t>El fervor católico que se vive en la Guatemala actual tiene tintes casi mágicos, místicos; es por ello que la Semana Santa de este país no tiene comparación en el mundo.</w:t>
      </w:r>
    </w:p>
    <w:p w14:paraId="6D1738AF" w14:textId="2EE675AE" w:rsidR="005516A3" w:rsidRPr="00A62280" w:rsidRDefault="005516A3" w:rsidP="005516A3">
      <w:pPr>
        <w:pStyle w:val="NormalWeb"/>
        <w:shd w:val="clear" w:color="auto" w:fill="FFFFFF"/>
        <w:spacing w:before="0" w:beforeAutospacing="0" w:after="0" w:afterAutospacing="0"/>
        <w:jc w:val="both"/>
        <w:textAlignment w:val="baseline"/>
        <w:rPr>
          <w:rFonts w:ascii="Arial" w:hAnsi="Arial" w:cs="Arial"/>
          <w:color w:val="000000" w:themeColor="text1"/>
          <w:sz w:val="22"/>
          <w:szCs w:val="22"/>
        </w:rPr>
      </w:pPr>
      <w:r w:rsidRPr="00A62280">
        <w:rPr>
          <w:rFonts w:ascii="Arial" w:hAnsi="Arial" w:cs="Arial"/>
          <w:color w:val="333333"/>
          <w:sz w:val="22"/>
          <w:szCs w:val="22"/>
        </w:rPr>
        <w:t>Estas y otras razones hicieron que la Organización de las Naciones Unidas para la Educación, la Ciencia y la Cultura (UNESCO) la declarara </w:t>
      </w:r>
      <w:hyperlink r:id="rId7" w:tgtFrame="_blank" w:history="1">
        <w:r w:rsidRPr="00A62280">
          <w:rPr>
            <w:rStyle w:val="Hipervnculo"/>
            <w:rFonts w:ascii="Arial" w:hAnsi="Arial" w:cs="Arial"/>
            <w:color w:val="000000" w:themeColor="text1"/>
            <w:sz w:val="22"/>
            <w:szCs w:val="22"/>
            <w:u w:val="none"/>
            <w:bdr w:val="none" w:sz="0" w:space="0" w:color="auto" w:frame="1"/>
          </w:rPr>
          <w:t>Patrimonio Cultural Inmaterial de la Humanidad.</w:t>
        </w:r>
      </w:hyperlink>
      <w:r w:rsidRPr="00A62280">
        <w:rPr>
          <w:rFonts w:ascii="Arial" w:hAnsi="Arial" w:cs="Arial"/>
          <w:color w:val="000000" w:themeColor="text1"/>
          <w:sz w:val="22"/>
          <w:szCs w:val="22"/>
        </w:rPr>
        <w:t xml:space="preserve"> </w:t>
      </w:r>
    </w:p>
    <w:p w14:paraId="187BF71D" w14:textId="5AFAB77E" w:rsidR="005516A3" w:rsidRPr="00A62280" w:rsidRDefault="005516A3" w:rsidP="005516A3">
      <w:pPr>
        <w:pStyle w:val="Ttulo3"/>
        <w:shd w:val="clear" w:color="auto" w:fill="FFFFFF"/>
        <w:spacing w:before="240" w:beforeAutospacing="0" w:after="120" w:afterAutospacing="0"/>
        <w:jc w:val="both"/>
        <w:textAlignment w:val="baseline"/>
        <w:rPr>
          <w:rFonts w:ascii="Arial" w:hAnsi="Arial" w:cs="Arial"/>
          <w:color w:val="000000" w:themeColor="text1"/>
          <w:sz w:val="22"/>
          <w:szCs w:val="22"/>
        </w:rPr>
      </w:pPr>
      <w:r w:rsidRPr="00A62280">
        <w:rPr>
          <w:rFonts w:ascii="Arial" w:hAnsi="Arial" w:cs="Arial"/>
          <w:color w:val="000000" w:themeColor="text1"/>
          <w:sz w:val="22"/>
          <w:szCs w:val="22"/>
        </w:rPr>
        <w:lastRenderedPageBreak/>
        <w:t>Simbólica</w:t>
      </w:r>
    </w:p>
    <w:p w14:paraId="03908368" w14:textId="3248CE44" w:rsidR="005516A3" w:rsidRPr="005516A3" w:rsidRDefault="005516A3" w:rsidP="005516A3">
      <w:pPr>
        <w:shd w:val="clear" w:color="auto" w:fill="FFFFFF"/>
        <w:spacing w:after="300" w:line="240" w:lineRule="auto"/>
        <w:jc w:val="both"/>
        <w:textAlignment w:val="baseline"/>
        <w:rPr>
          <w:rFonts w:ascii="Arial" w:eastAsia="Times New Roman" w:hAnsi="Arial" w:cs="Arial"/>
          <w:color w:val="333333"/>
          <w:kern w:val="0"/>
          <w:lang w:eastAsia="es-MX"/>
          <w14:ligatures w14:val="none"/>
        </w:rPr>
      </w:pPr>
      <w:r w:rsidRPr="005516A3">
        <w:rPr>
          <w:rFonts w:ascii="Arial" w:eastAsia="Times New Roman" w:hAnsi="Arial" w:cs="Arial"/>
          <w:color w:val="333333"/>
          <w:kern w:val="0"/>
          <w:lang w:eastAsia="es-MX"/>
          <w14:ligatures w14:val="none"/>
        </w:rPr>
        <w:t>La Semana Santa guatemalteca es sincrética. Es decir, el encuentro y conciliación de creencias y doctrinas diferentes. En este caso, nuestra gente combina elementos de la cultura maya y del catolicismo, traído de Europa.</w:t>
      </w:r>
      <w:r w:rsidRPr="00A62280">
        <w:rPr>
          <w:rFonts w:ascii="Arial" w:eastAsia="Times New Roman" w:hAnsi="Arial" w:cs="Arial"/>
          <w:color w:val="333333"/>
          <w:kern w:val="0"/>
          <w:lang w:eastAsia="es-MX"/>
          <w14:ligatures w14:val="none"/>
        </w:rPr>
        <w:t xml:space="preserve"> </w:t>
      </w:r>
      <w:r w:rsidRPr="005516A3">
        <w:rPr>
          <w:rFonts w:ascii="Arial" w:eastAsia="Times New Roman" w:hAnsi="Arial" w:cs="Arial"/>
          <w:color w:val="333333"/>
          <w:kern w:val="0"/>
          <w:lang w:eastAsia="es-MX"/>
          <w14:ligatures w14:val="none"/>
        </w:rPr>
        <w:t>Muestra del sincretismo, por ejemplo, es elaborar con aserrín la figura de una mariposa en una alfombra por donde pasan las andas procesionales.</w:t>
      </w:r>
    </w:p>
    <w:p w14:paraId="5A0DE5BA" w14:textId="2059B31A" w:rsidR="005516A3" w:rsidRPr="00A62280" w:rsidRDefault="005516A3" w:rsidP="005516A3">
      <w:pPr>
        <w:shd w:val="clear" w:color="auto" w:fill="FFFFFF"/>
        <w:spacing w:after="300" w:line="240" w:lineRule="auto"/>
        <w:jc w:val="both"/>
        <w:textAlignment w:val="baseline"/>
        <w:rPr>
          <w:rFonts w:ascii="Arial" w:eastAsia="Times New Roman" w:hAnsi="Arial" w:cs="Arial"/>
          <w:color w:val="333333"/>
          <w:kern w:val="0"/>
          <w:lang w:eastAsia="es-MX"/>
          <w14:ligatures w14:val="none"/>
        </w:rPr>
      </w:pPr>
      <w:r w:rsidRPr="005516A3">
        <w:rPr>
          <w:rFonts w:ascii="Arial" w:eastAsia="Times New Roman" w:hAnsi="Arial" w:cs="Arial"/>
          <w:color w:val="333333"/>
          <w:kern w:val="0"/>
          <w:lang w:eastAsia="es-MX"/>
          <w14:ligatures w14:val="none"/>
        </w:rPr>
        <w:t>La mariposa, para los mayas, simbolizaba el Sol una de sus grandes deidades</w:t>
      </w:r>
      <w:r w:rsidRPr="00A62280">
        <w:rPr>
          <w:rFonts w:ascii="Arial" w:eastAsia="Times New Roman" w:hAnsi="Arial" w:cs="Arial"/>
          <w:color w:val="333333"/>
          <w:kern w:val="0"/>
          <w:lang w:eastAsia="es-MX"/>
          <w14:ligatures w14:val="none"/>
        </w:rPr>
        <w:t xml:space="preserve"> </w:t>
      </w:r>
      <w:proofErr w:type="gramStart"/>
      <w:r w:rsidRPr="005516A3">
        <w:rPr>
          <w:rFonts w:ascii="Arial" w:eastAsia="Times New Roman" w:hAnsi="Arial" w:cs="Arial"/>
          <w:color w:val="333333"/>
          <w:kern w:val="0"/>
          <w:lang w:eastAsia="es-MX"/>
          <w14:ligatures w14:val="none"/>
        </w:rPr>
        <w:t>y  la</w:t>
      </w:r>
      <w:proofErr w:type="gramEnd"/>
      <w:r w:rsidRPr="005516A3">
        <w:rPr>
          <w:rFonts w:ascii="Arial" w:eastAsia="Times New Roman" w:hAnsi="Arial" w:cs="Arial"/>
          <w:color w:val="333333"/>
          <w:kern w:val="0"/>
          <w:lang w:eastAsia="es-MX"/>
          <w14:ligatures w14:val="none"/>
        </w:rPr>
        <w:t xml:space="preserve"> vida y el más allá. Esa imagen no aparece la Semana Santa española.</w:t>
      </w:r>
    </w:p>
    <w:p w14:paraId="18998BB7" w14:textId="77777777" w:rsidR="005516A3" w:rsidRPr="00A62280" w:rsidRDefault="005516A3" w:rsidP="005516A3">
      <w:pPr>
        <w:pStyle w:val="Ttulo3"/>
        <w:shd w:val="clear" w:color="auto" w:fill="FFFFFF"/>
        <w:spacing w:before="240" w:beforeAutospacing="0" w:after="120" w:afterAutospacing="0"/>
        <w:jc w:val="both"/>
        <w:textAlignment w:val="baseline"/>
        <w:rPr>
          <w:rFonts w:ascii="Arial" w:hAnsi="Arial" w:cs="Arial"/>
          <w:color w:val="111111"/>
          <w:sz w:val="22"/>
          <w:szCs w:val="22"/>
        </w:rPr>
      </w:pPr>
      <w:r w:rsidRPr="00A62280">
        <w:rPr>
          <w:rFonts w:ascii="Arial" w:hAnsi="Arial" w:cs="Arial"/>
          <w:color w:val="111111"/>
          <w:sz w:val="22"/>
          <w:szCs w:val="22"/>
        </w:rPr>
        <w:t>Creación de la Semana Santa</w:t>
      </w:r>
    </w:p>
    <w:p w14:paraId="5591B9A1" w14:textId="77777777" w:rsidR="005516A3" w:rsidRPr="00A62280" w:rsidRDefault="005516A3" w:rsidP="005516A3">
      <w:pPr>
        <w:pStyle w:val="NormalWeb"/>
        <w:shd w:val="clear" w:color="auto" w:fill="FFFFFF"/>
        <w:spacing w:before="0" w:beforeAutospacing="0" w:after="0" w:afterAutospacing="0"/>
        <w:jc w:val="both"/>
        <w:textAlignment w:val="baseline"/>
        <w:rPr>
          <w:rFonts w:ascii="Arial" w:hAnsi="Arial" w:cs="Arial"/>
          <w:color w:val="333333"/>
          <w:sz w:val="22"/>
          <w:szCs w:val="22"/>
        </w:rPr>
      </w:pPr>
      <w:r w:rsidRPr="00A62280">
        <w:rPr>
          <w:rFonts w:ascii="Arial" w:hAnsi="Arial" w:cs="Arial"/>
          <w:color w:val="333333"/>
          <w:sz w:val="22"/>
          <w:szCs w:val="22"/>
        </w:rPr>
        <w:t>El Concilio de Nicea, </w:t>
      </w:r>
      <w:r w:rsidRPr="00A62280">
        <w:rPr>
          <w:rStyle w:val="Textoennegrita"/>
          <w:rFonts w:ascii="Arial" w:hAnsi="Arial" w:cs="Arial"/>
          <w:color w:val="333333"/>
          <w:sz w:val="22"/>
          <w:szCs w:val="22"/>
          <w:bdr w:val="none" w:sz="0" w:space="0" w:color="auto" w:frame="1"/>
        </w:rPr>
        <w:t>convocado por el emperador romano Constantino en el año 325</w:t>
      </w:r>
      <w:r w:rsidRPr="00A62280">
        <w:rPr>
          <w:rFonts w:ascii="Arial" w:hAnsi="Arial" w:cs="Arial"/>
          <w:color w:val="333333"/>
          <w:sz w:val="22"/>
          <w:szCs w:val="22"/>
        </w:rPr>
        <w:t>, es el pilar que dio forma a la Semana Santa. De hecho, con él se declaró la creencia de la Pasión, Muerte y Resurrección de Cristo, y también se decidió cuándo debía ser la Pascua.</w:t>
      </w:r>
    </w:p>
    <w:p w14:paraId="528B40A3" w14:textId="77777777" w:rsidR="005516A3" w:rsidRPr="00A62280" w:rsidRDefault="005516A3" w:rsidP="005516A3">
      <w:pPr>
        <w:pStyle w:val="NormalWeb"/>
        <w:shd w:val="clear" w:color="auto" w:fill="FFFFFF"/>
        <w:spacing w:before="0" w:beforeAutospacing="0" w:after="0" w:afterAutospacing="0"/>
        <w:jc w:val="both"/>
        <w:textAlignment w:val="baseline"/>
        <w:rPr>
          <w:rFonts w:ascii="Arial" w:hAnsi="Arial" w:cs="Arial"/>
          <w:color w:val="333333"/>
          <w:sz w:val="22"/>
          <w:szCs w:val="22"/>
        </w:rPr>
      </w:pPr>
      <w:r w:rsidRPr="00A62280">
        <w:rPr>
          <w:rFonts w:ascii="Arial" w:hAnsi="Arial" w:cs="Arial"/>
          <w:color w:val="333333"/>
          <w:sz w:val="22"/>
          <w:szCs w:val="22"/>
        </w:rPr>
        <w:t>Posteriormente, </w:t>
      </w:r>
      <w:r w:rsidRPr="00A62280">
        <w:rPr>
          <w:rStyle w:val="Textoennegrita"/>
          <w:rFonts w:ascii="Arial" w:hAnsi="Arial" w:cs="Arial"/>
          <w:color w:val="333333"/>
          <w:sz w:val="22"/>
          <w:szCs w:val="22"/>
          <w:bdr w:val="none" w:sz="0" w:space="0" w:color="auto" w:frame="1"/>
        </w:rPr>
        <w:t>los caballeros templarios difundieron el culto de la Pasión.</w:t>
      </w:r>
      <w:r w:rsidRPr="00A62280">
        <w:rPr>
          <w:rFonts w:ascii="Arial" w:hAnsi="Arial" w:cs="Arial"/>
          <w:color w:val="333333"/>
          <w:sz w:val="22"/>
          <w:szCs w:val="22"/>
        </w:rPr>
        <w:t> Al desaparecer esta mítica orden, hacia el siglo XIV, </w:t>
      </w:r>
      <w:r w:rsidRPr="00A62280">
        <w:rPr>
          <w:rStyle w:val="Textoennegrita"/>
          <w:rFonts w:ascii="Arial" w:hAnsi="Arial" w:cs="Arial"/>
          <w:color w:val="333333"/>
          <w:sz w:val="22"/>
          <w:szCs w:val="22"/>
          <w:bdr w:val="none" w:sz="0" w:space="0" w:color="auto" w:frame="1"/>
        </w:rPr>
        <w:t>los franciscanos</w:t>
      </w:r>
      <w:r w:rsidRPr="00A62280">
        <w:rPr>
          <w:rFonts w:ascii="Arial" w:hAnsi="Arial" w:cs="Arial"/>
          <w:color w:val="333333"/>
          <w:sz w:val="22"/>
          <w:szCs w:val="22"/>
        </w:rPr>
        <w:t> se dedicaron a conservar las tradiciones adquiridas.</w:t>
      </w:r>
    </w:p>
    <w:p w14:paraId="433B7D50" w14:textId="617F77F2" w:rsidR="005516A3" w:rsidRPr="00A62280" w:rsidRDefault="005516A3" w:rsidP="005516A3">
      <w:pPr>
        <w:pStyle w:val="NormalWeb"/>
        <w:shd w:val="clear" w:color="auto" w:fill="FFFFFF"/>
        <w:spacing w:before="0" w:beforeAutospacing="0" w:after="300" w:afterAutospacing="0"/>
        <w:jc w:val="both"/>
        <w:textAlignment w:val="baseline"/>
        <w:rPr>
          <w:rFonts w:ascii="Arial" w:hAnsi="Arial" w:cs="Arial"/>
          <w:color w:val="333333"/>
          <w:sz w:val="22"/>
          <w:szCs w:val="22"/>
        </w:rPr>
      </w:pPr>
      <w:r w:rsidRPr="00A62280">
        <w:rPr>
          <w:rFonts w:ascii="Arial" w:hAnsi="Arial" w:cs="Arial"/>
          <w:color w:val="333333"/>
          <w:sz w:val="22"/>
          <w:szCs w:val="22"/>
        </w:rPr>
        <w:t>Precisamente, ellos fueron quienes desarrollaron el vía crucis, uno de los aspectos más representativos de la festividad.</w:t>
      </w:r>
    </w:p>
    <w:p w14:paraId="5BD1174A" w14:textId="021B6859" w:rsidR="005516A3" w:rsidRPr="00A62280" w:rsidRDefault="005516A3" w:rsidP="005516A3">
      <w:pPr>
        <w:pStyle w:val="NormalWeb"/>
        <w:shd w:val="clear" w:color="auto" w:fill="FFFFFF"/>
        <w:spacing w:before="0" w:beforeAutospacing="0" w:after="300" w:afterAutospacing="0"/>
        <w:jc w:val="both"/>
        <w:textAlignment w:val="baseline"/>
        <w:rPr>
          <w:rFonts w:ascii="Arial" w:hAnsi="Arial" w:cs="Arial"/>
          <w:color w:val="333333"/>
          <w:sz w:val="22"/>
          <w:szCs w:val="22"/>
        </w:rPr>
      </w:pPr>
      <w:r w:rsidRPr="00A62280">
        <w:rPr>
          <w:rFonts w:ascii="Arial" w:hAnsi="Arial" w:cs="Arial"/>
          <w:color w:val="333333"/>
          <w:sz w:val="22"/>
          <w:szCs w:val="22"/>
        </w:rPr>
        <w:t>Las primeras liturgias se celebraban solo entre religiosos en los templos, y a puerta cerrada. Con dificultad alguien más lograba ingresar, debido a que se consideraba impuro</w:t>
      </w:r>
      <w:r w:rsidRPr="00A62280">
        <w:rPr>
          <w:rFonts w:ascii="Arial" w:hAnsi="Arial" w:cs="Arial"/>
          <w:color w:val="333333"/>
          <w:sz w:val="22"/>
          <w:szCs w:val="22"/>
        </w:rPr>
        <w:t xml:space="preserve">. </w:t>
      </w:r>
      <w:r w:rsidRPr="00A62280">
        <w:rPr>
          <w:rFonts w:ascii="Arial" w:hAnsi="Arial" w:cs="Arial"/>
          <w:color w:val="333333"/>
          <w:sz w:val="22"/>
          <w:szCs w:val="22"/>
        </w:rPr>
        <w:t>Tiempo después se llevaron a cabo procesiones. En la </w:t>
      </w:r>
      <w:r w:rsidRPr="00A62280">
        <w:rPr>
          <w:rStyle w:val="Textoennegrita"/>
          <w:rFonts w:ascii="Arial" w:hAnsi="Arial" w:cs="Arial"/>
          <w:color w:val="333333"/>
          <w:sz w:val="22"/>
          <w:szCs w:val="22"/>
          <w:bdr w:val="none" w:sz="0" w:space="0" w:color="auto" w:frame="1"/>
        </w:rPr>
        <w:t>Europa Medieval</w:t>
      </w:r>
      <w:r w:rsidRPr="00A62280">
        <w:rPr>
          <w:rFonts w:ascii="Arial" w:hAnsi="Arial" w:cs="Arial"/>
          <w:color w:val="333333"/>
          <w:sz w:val="22"/>
          <w:szCs w:val="22"/>
        </w:rPr>
        <w:t> eran simples, y su objetivo penitencial y de expiación. Estas manifestaciones de culpa dieron origen a la autoflagelación en público y al surgimiento de penitentes.</w:t>
      </w:r>
    </w:p>
    <w:p w14:paraId="707ECFEF" w14:textId="6CE6AE48" w:rsidR="005516A3" w:rsidRPr="00A62280" w:rsidRDefault="005516A3" w:rsidP="005516A3">
      <w:pPr>
        <w:pStyle w:val="NormalWeb"/>
        <w:shd w:val="clear" w:color="auto" w:fill="FFFFFF"/>
        <w:spacing w:before="0" w:beforeAutospacing="0" w:after="300" w:afterAutospacing="0"/>
        <w:jc w:val="both"/>
        <w:textAlignment w:val="baseline"/>
        <w:rPr>
          <w:rFonts w:ascii="Arial" w:hAnsi="Arial" w:cs="Arial"/>
          <w:b/>
          <w:bCs/>
          <w:color w:val="333333"/>
          <w:sz w:val="22"/>
          <w:szCs w:val="22"/>
          <w:shd w:val="clear" w:color="auto" w:fill="FFFFFF"/>
        </w:rPr>
      </w:pPr>
      <w:r w:rsidRPr="00A62280">
        <w:rPr>
          <w:rFonts w:ascii="Arial" w:hAnsi="Arial" w:cs="Arial"/>
          <w:color w:val="333333"/>
          <w:sz w:val="22"/>
          <w:szCs w:val="22"/>
          <w:shd w:val="clear" w:color="auto" w:fill="FFFFFF"/>
        </w:rPr>
        <w:t>La</w:t>
      </w:r>
      <w:r w:rsidRPr="00A62280">
        <w:rPr>
          <w:rStyle w:val="Textoennegrita"/>
          <w:rFonts w:ascii="Arial" w:hAnsi="Arial" w:cs="Arial"/>
          <w:color w:val="333333"/>
          <w:sz w:val="22"/>
          <w:szCs w:val="22"/>
          <w:shd w:val="clear" w:color="auto" w:fill="FFFFFF"/>
        </w:rPr>
        <w:t> Semana Santa</w:t>
      </w:r>
      <w:r w:rsidRPr="00A62280">
        <w:rPr>
          <w:rFonts w:ascii="Arial" w:hAnsi="Arial" w:cs="Arial"/>
          <w:color w:val="333333"/>
          <w:sz w:val="22"/>
          <w:szCs w:val="22"/>
          <w:shd w:val="clear" w:color="auto" w:fill="FFFFFF"/>
        </w:rPr>
        <w:t> también es conocida como la Semana Mayor, es celebrada por la</w:t>
      </w:r>
      <w:r w:rsidRPr="00A62280">
        <w:rPr>
          <w:rStyle w:val="Textoennegrita"/>
          <w:rFonts w:ascii="Arial" w:hAnsi="Arial" w:cs="Arial"/>
          <w:color w:val="333333"/>
          <w:sz w:val="22"/>
          <w:szCs w:val="22"/>
          <w:shd w:val="clear" w:color="auto" w:fill="FFFFFF"/>
        </w:rPr>
        <w:t> Iglesia católica</w:t>
      </w:r>
      <w:r w:rsidRPr="00A62280">
        <w:rPr>
          <w:rFonts w:ascii="Arial" w:hAnsi="Arial" w:cs="Arial"/>
          <w:color w:val="333333"/>
          <w:sz w:val="22"/>
          <w:szCs w:val="22"/>
          <w:shd w:val="clear" w:color="auto" w:fill="FFFFFF"/>
        </w:rPr>
        <w:t> durante un tiempo de 7 días, el cual inicia con el Domingo de Ramos y finaliza el</w:t>
      </w:r>
      <w:r w:rsidRPr="00A62280">
        <w:rPr>
          <w:rStyle w:val="Textoennegrita"/>
          <w:rFonts w:ascii="Arial" w:hAnsi="Arial" w:cs="Arial"/>
          <w:color w:val="333333"/>
          <w:sz w:val="22"/>
          <w:szCs w:val="22"/>
          <w:shd w:val="clear" w:color="auto" w:fill="FFFFFF"/>
        </w:rPr>
        <w:t> Domingo de </w:t>
      </w:r>
      <w:r w:rsidRPr="00A62280">
        <w:rPr>
          <w:rFonts w:ascii="Arial" w:hAnsi="Arial" w:cs="Arial"/>
          <w:b/>
          <w:bCs/>
          <w:color w:val="333333"/>
          <w:sz w:val="22"/>
          <w:szCs w:val="22"/>
          <w:shd w:val="clear" w:color="auto" w:fill="FFFFFF"/>
        </w:rPr>
        <w:t>Resurrección.</w:t>
      </w:r>
      <w:r w:rsidRPr="00A62280">
        <w:rPr>
          <w:rFonts w:ascii="Arial" w:hAnsi="Arial" w:cs="Arial"/>
          <w:b/>
          <w:bCs/>
          <w:color w:val="333333"/>
          <w:sz w:val="22"/>
          <w:szCs w:val="22"/>
          <w:shd w:val="clear" w:color="auto" w:fill="FFFFFF"/>
        </w:rPr>
        <w:t xml:space="preserve"> </w:t>
      </w:r>
    </w:p>
    <w:p w14:paraId="20025A34" w14:textId="77777777" w:rsidR="005516A3" w:rsidRPr="00A62280" w:rsidRDefault="005516A3" w:rsidP="005516A3">
      <w:pPr>
        <w:pStyle w:val="Ttulo2"/>
        <w:shd w:val="clear" w:color="auto" w:fill="FFFFFF"/>
        <w:spacing w:before="480" w:after="120" w:line="240" w:lineRule="atLeast"/>
        <w:rPr>
          <w:rFonts w:ascii="Arial" w:hAnsi="Arial" w:cs="Arial"/>
          <w:b/>
          <w:bCs/>
          <w:color w:val="000000" w:themeColor="text1"/>
          <w:sz w:val="22"/>
          <w:szCs w:val="22"/>
        </w:rPr>
      </w:pPr>
      <w:r w:rsidRPr="00A62280">
        <w:rPr>
          <w:rFonts w:ascii="Arial" w:hAnsi="Arial" w:cs="Arial"/>
          <w:b/>
          <w:bCs/>
          <w:color w:val="000000" w:themeColor="text1"/>
          <w:sz w:val="22"/>
          <w:szCs w:val="22"/>
        </w:rPr>
        <w:t>Fecha</w:t>
      </w:r>
    </w:p>
    <w:p w14:paraId="68B8EDA0" w14:textId="1D3A4DE6" w:rsidR="005516A3" w:rsidRPr="00A62280" w:rsidRDefault="005516A3" w:rsidP="005516A3">
      <w:pPr>
        <w:pStyle w:val="NormalWeb"/>
        <w:shd w:val="clear" w:color="auto" w:fill="FFFFFF"/>
        <w:spacing w:before="0" w:beforeAutospacing="0" w:after="300" w:afterAutospacing="0"/>
        <w:jc w:val="both"/>
        <w:textAlignment w:val="baseline"/>
        <w:rPr>
          <w:rFonts w:ascii="Arial" w:hAnsi="Arial" w:cs="Arial"/>
          <w:color w:val="333333"/>
          <w:sz w:val="22"/>
          <w:szCs w:val="22"/>
          <w:shd w:val="clear" w:color="auto" w:fill="FFFFFF"/>
        </w:rPr>
      </w:pPr>
      <w:r w:rsidRPr="00A62280">
        <w:rPr>
          <w:rFonts w:ascii="Arial" w:hAnsi="Arial" w:cs="Arial"/>
          <w:color w:val="333333"/>
          <w:sz w:val="22"/>
          <w:szCs w:val="22"/>
          <w:shd w:val="clear" w:color="auto" w:fill="FFFFFF"/>
        </w:rPr>
        <w:t>Cada año durante el mes de marzo o abril</w:t>
      </w:r>
      <w:r w:rsidRPr="00A62280">
        <w:rPr>
          <w:rFonts w:ascii="Arial" w:hAnsi="Arial" w:cs="Arial"/>
          <w:color w:val="333333"/>
          <w:sz w:val="22"/>
          <w:szCs w:val="22"/>
          <w:shd w:val="clear" w:color="auto" w:fill="FFFFFF"/>
        </w:rPr>
        <w:t xml:space="preserve">. </w:t>
      </w:r>
    </w:p>
    <w:p w14:paraId="4EA2A421" w14:textId="77777777" w:rsidR="00A62280" w:rsidRPr="00A62280" w:rsidRDefault="00A62280" w:rsidP="00A62280">
      <w:pPr>
        <w:pStyle w:val="Ttulo2"/>
        <w:shd w:val="clear" w:color="auto" w:fill="FFFFFF"/>
        <w:spacing w:before="480" w:after="120" w:line="240" w:lineRule="atLeast"/>
        <w:rPr>
          <w:rFonts w:ascii="Arial" w:hAnsi="Arial" w:cs="Arial"/>
          <w:b/>
          <w:bCs/>
          <w:color w:val="000000" w:themeColor="text1"/>
          <w:sz w:val="22"/>
          <w:szCs w:val="22"/>
        </w:rPr>
      </w:pPr>
      <w:r w:rsidRPr="00A62280">
        <w:rPr>
          <w:rFonts w:ascii="Arial" w:hAnsi="Arial" w:cs="Arial"/>
          <w:b/>
          <w:bCs/>
          <w:color w:val="000000" w:themeColor="text1"/>
          <w:sz w:val="22"/>
          <w:szCs w:val="22"/>
        </w:rPr>
        <w:t>Lugar</w:t>
      </w:r>
    </w:p>
    <w:p w14:paraId="507F6107" w14:textId="77777777" w:rsidR="00A62280" w:rsidRPr="00A62280" w:rsidRDefault="00A62280" w:rsidP="00A62280">
      <w:pPr>
        <w:pStyle w:val="NormalWeb"/>
        <w:shd w:val="clear" w:color="auto" w:fill="FFFFFF"/>
        <w:spacing w:before="0" w:beforeAutospacing="0" w:after="480" w:afterAutospacing="0" w:line="360" w:lineRule="atLeast"/>
        <w:rPr>
          <w:rFonts w:ascii="Arial" w:hAnsi="Arial" w:cs="Arial"/>
          <w:color w:val="333333"/>
          <w:sz w:val="22"/>
          <w:szCs w:val="22"/>
        </w:rPr>
      </w:pPr>
      <w:r w:rsidRPr="00A62280">
        <w:rPr>
          <w:rFonts w:ascii="Arial" w:hAnsi="Arial" w:cs="Arial"/>
          <w:color w:val="333333"/>
          <w:sz w:val="22"/>
          <w:szCs w:val="22"/>
        </w:rPr>
        <w:t>Diversos departamentos y municipios de Guatemala.</w:t>
      </w:r>
    </w:p>
    <w:p w14:paraId="0C0EC6CD" w14:textId="77777777" w:rsidR="00A62280" w:rsidRPr="00A62280" w:rsidRDefault="00A62280" w:rsidP="00A62280">
      <w:pPr>
        <w:pStyle w:val="Ttulo2"/>
        <w:shd w:val="clear" w:color="auto" w:fill="FFFFFF"/>
        <w:spacing w:before="480" w:after="120" w:line="240" w:lineRule="atLeast"/>
        <w:rPr>
          <w:rFonts w:ascii="Arial" w:hAnsi="Arial" w:cs="Arial"/>
          <w:b/>
          <w:bCs/>
          <w:color w:val="000000" w:themeColor="text1"/>
          <w:sz w:val="22"/>
          <w:szCs w:val="22"/>
        </w:rPr>
      </w:pPr>
      <w:r w:rsidRPr="00A62280">
        <w:rPr>
          <w:rFonts w:ascii="Arial" w:hAnsi="Arial" w:cs="Arial"/>
          <w:b/>
          <w:bCs/>
          <w:color w:val="000000" w:themeColor="text1"/>
          <w:sz w:val="22"/>
          <w:szCs w:val="22"/>
        </w:rPr>
        <w:t>Reseña de tradición de la Semana Mayor o Semana Santa en Guatemala</w:t>
      </w:r>
    </w:p>
    <w:p w14:paraId="2DED64E4" w14:textId="77777777" w:rsidR="00A62280" w:rsidRPr="00A62280" w:rsidRDefault="00A62280" w:rsidP="00A62280">
      <w:pPr>
        <w:pStyle w:val="NormalWeb"/>
        <w:shd w:val="clear" w:color="auto" w:fill="FFFFFF"/>
        <w:spacing w:before="0" w:beforeAutospacing="0" w:after="480" w:afterAutospacing="0" w:line="360" w:lineRule="atLeast"/>
        <w:rPr>
          <w:rFonts w:ascii="Arial" w:hAnsi="Arial" w:cs="Arial"/>
          <w:color w:val="333333"/>
          <w:sz w:val="22"/>
          <w:szCs w:val="22"/>
        </w:rPr>
      </w:pPr>
      <w:r w:rsidRPr="00A62280">
        <w:rPr>
          <w:rFonts w:ascii="Arial" w:hAnsi="Arial" w:cs="Arial"/>
          <w:color w:val="333333"/>
          <w:sz w:val="22"/>
          <w:szCs w:val="22"/>
        </w:rPr>
        <w:t>Durante estas fechas, en Guatemala se aprovecha para vivir </w:t>
      </w:r>
      <w:r w:rsidRPr="00A62280">
        <w:rPr>
          <w:rStyle w:val="Textoennegrita"/>
          <w:rFonts w:ascii="Arial" w:hAnsi="Arial" w:cs="Arial"/>
          <w:color w:val="333333"/>
          <w:sz w:val="22"/>
          <w:szCs w:val="22"/>
        </w:rPr>
        <w:t>tradiciones</w:t>
      </w:r>
      <w:r w:rsidRPr="00A62280">
        <w:rPr>
          <w:rFonts w:ascii="Arial" w:hAnsi="Arial" w:cs="Arial"/>
          <w:color w:val="333333"/>
          <w:sz w:val="22"/>
          <w:szCs w:val="22"/>
        </w:rPr>
        <w:t>, descansar y ver la naturaleza florecer en su momento más alto, dado que es el comienzo del verano en el país.</w:t>
      </w:r>
    </w:p>
    <w:p w14:paraId="50A2D74F" w14:textId="77777777" w:rsidR="00A62280" w:rsidRPr="00A62280" w:rsidRDefault="00A62280" w:rsidP="00A62280">
      <w:pPr>
        <w:pStyle w:val="NormalWeb"/>
        <w:shd w:val="clear" w:color="auto" w:fill="FFFFFF"/>
        <w:spacing w:before="0" w:beforeAutospacing="0" w:after="480" w:afterAutospacing="0" w:line="360" w:lineRule="atLeast"/>
        <w:rPr>
          <w:rFonts w:ascii="Arial" w:hAnsi="Arial" w:cs="Arial"/>
          <w:color w:val="333333"/>
          <w:sz w:val="22"/>
          <w:szCs w:val="22"/>
        </w:rPr>
      </w:pPr>
      <w:r w:rsidRPr="00A62280">
        <w:rPr>
          <w:rFonts w:ascii="Arial" w:hAnsi="Arial" w:cs="Arial"/>
          <w:color w:val="333333"/>
          <w:sz w:val="22"/>
          <w:szCs w:val="22"/>
        </w:rPr>
        <w:lastRenderedPageBreak/>
        <w:t>Los guatemaltecos católicos son parte de las procesiones que organizan las </w:t>
      </w:r>
      <w:r w:rsidRPr="00A62280">
        <w:rPr>
          <w:rStyle w:val="Textoennegrita"/>
          <w:rFonts w:ascii="Arial" w:hAnsi="Arial" w:cs="Arial"/>
          <w:color w:val="333333"/>
          <w:sz w:val="22"/>
          <w:szCs w:val="22"/>
        </w:rPr>
        <w:t>hermandades</w:t>
      </w:r>
      <w:r w:rsidRPr="00A62280">
        <w:rPr>
          <w:rFonts w:ascii="Arial" w:hAnsi="Arial" w:cs="Arial"/>
          <w:color w:val="333333"/>
          <w:sz w:val="22"/>
          <w:szCs w:val="22"/>
        </w:rPr>
        <w:t> de las distintas iglesias del país, las cuales proponen que este tiempo sea de oración y reflexión.</w:t>
      </w:r>
    </w:p>
    <w:p w14:paraId="600DF7B4" w14:textId="122AD788" w:rsidR="00A62280" w:rsidRPr="00A62280" w:rsidRDefault="00A62280" w:rsidP="00A62280">
      <w:pPr>
        <w:pStyle w:val="NormalWeb"/>
        <w:shd w:val="clear" w:color="auto" w:fill="FFFFFF"/>
        <w:spacing w:before="0" w:beforeAutospacing="0" w:after="480" w:afterAutospacing="0" w:line="360" w:lineRule="atLeast"/>
        <w:rPr>
          <w:rFonts w:ascii="Arial" w:hAnsi="Arial" w:cs="Arial"/>
          <w:color w:val="000000" w:themeColor="text1"/>
          <w:sz w:val="22"/>
          <w:szCs w:val="22"/>
        </w:rPr>
      </w:pPr>
      <w:r w:rsidRPr="00A62280">
        <w:rPr>
          <w:rFonts w:ascii="Arial" w:hAnsi="Arial" w:cs="Arial"/>
          <w:color w:val="000000" w:themeColor="text1"/>
          <w:sz w:val="22"/>
          <w:szCs w:val="22"/>
        </w:rPr>
        <w:t>Durante la </w:t>
      </w:r>
      <w:r w:rsidRPr="00A62280">
        <w:rPr>
          <w:rStyle w:val="Textoennegrita"/>
          <w:rFonts w:ascii="Arial" w:hAnsi="Arial" w:cs="Arial"/>
          <w:color w:val="000000" w:themeColor="text1"/>
          <w:sz w:val="22"/>
          <w:szCs w:val="22"/>
        </w:rPr>
        <w:t>Semana Mayor</w:t>
      </w:r>
      <w:r w:rsidRPr="00A62280">
        <w:rPr>
          <w:rFonts w:ascii="Arial" w:hAnsi="Arial" w:cs="Arial"/>
          <w:color w:val="000000" w:themeColor="text1"/>
          <w:sz w:val="22"/>
          <w:szCs w:val="22"/>
        </w:rPr>
        <w:t> se lleva a cabo la escenificación de la pasión, muerte y </w:t>
      </w:r>
      <w:r w:rsidRPr="00A62280">
        <w:rPr>
          <w:rStyle w:val="Textoennegrita"/>
          <w:rFonts w:ascii="Arial" w:hAnsi="Arial" w:cs="Arial"/>
          <w:color w:val="000000" w:themeColor="text1"/>
          <w:sz w:val="22"/>
          <w:szCs w:val="22"/>
        </w:rPr>
        <w:t>resurrección de Cristo</w:t>
      </w:r>
      <w:r w:rsidRPr="00A62280">
        <w:rPr>
          <w:rFonts w:ascii="Arial" w:hAnsi="Arial" w:cs="Arial"/>
          <w:color w:val="000000" w:themeColor="text1"/>
          <w:sz w:val="22"/>
          <w:szCs w:val="22"/>
        </w:rPr>
        <w:t>, las calles por donde pasan las procesiones están adornadas por </w:t>
      </w:r>
      <w:hyperlink r:id="rId8" w:history="1">
        <w:r w:rsidRPr="00A62280">
          <w:rPr>
            <w:rStyle w:val="Textoennegrita"/>
            <w:rFonts w:ascii="Arial" w:hAnsi="Arial" w:cs="Arial"/>
            <w:color w:val="000000" w:themeColor="text1"/>
            <w:sz w:val="22"/>
            <w:szCs w:val="22"/>
          </w:rPr>
          <w:t>alfombras</w:t>
        </w:r>
        <w:r w:rsidRPr="00A62280">
          <w:rPr>
            <w:rStyle w:val="Hipervnculo"/>
            <w:rFonts w:ascii="Arial" w:eastAsiaTheme="majorEastAsia" w:hAnsi="Arial" w:cs="Arial"/>
            <w:color w:val="000000" w:themeColor="text1"/>
            <w:sz w:val="22"/>
            <w:szCs w:val="22"/>
          </w:rPr>
          <w:t> </w:t>
        </w:r>
      </w:hyperlink>
      <w:r w:rsidRPr="00A62280">
        <w:rPr>
          <w:rFonts w:ascii="Arial" w:hAnsi="Arial" w:cs="Arial"/>
          <w:color w:val="000000" w:themeColor="text1"/>
          <w:sz w:val="22"/>
          <w:szCs w:val="22"/>
        </w:rPr>
        <w:t>que son elaboradas con variedad de aserrín de colores, flores y la creatividad de los fieles, estas se pueden apreciar en todo el </w:t>
      </w:r>
      <w:r w:rsidRPr="00A62280">
        <w:rPr>
          <w:rStyle w:val="Textoennegrita"/>
          <w:rFonts w:ascii="Arial" w:hAnsi="Arial" w:cs="Arial"/>
          <w:color w:val="000000" w:themeColor="text1"/>
          <w:sz w:val="22"/>
          <w:szCs w:val="22"/>
        </w:rPr>
        <w:t>recorrido</w:t>
      </w:r>
      <w:r w:rsidRPr="00A62280">
        <w:rPr>
          <w:rFonts w:ascii="Arial" w:hAnsi="Arial" w:cs="Arial"/>
          <w:color w:val="000000" w:themeColor="text1"/>
          <w:sz w:val="22"/>
          <w:szCs w:val="22"/>
        </w:rPr>
        <w:t> procesional.</w:t>
      </w:r>
    </w:p>
    <w:p w14:paraId="0647A9A7" w14:textId="77777777" w:rsidR="00A62280" w:rsidRPr="00A62280" w:rsidRDefault="00A62280" w:rsidP="00A62280">
      <w:pPr>
        <w:pStyle w:val="Ttulo2"/>
        <w:shd w:val="clear" w:color="auto" w:fill="FFFFFF"/>
        <w:spacing w:before="480" w:after="120" w:line="240" w:lineRule="atLeast"/>
        <w:rPr>
          <w:rFonts w:ascii="Arial" w:hAnsi="Arial" w:cs="Arial"/>
          <w:b/>
          <w:bCs/>
          <w:color w:val="000000" w:themeColor="text1"/>
          <w:sz w:val="22"/>
          <w:szCs w:val="22"/>
        </w:rPr>
      </w:pPr>
      <w:r w:rsidRPr="00A62280">
        <w:rPr>
          <w:rFonts w:ascii="Arial" w:hAnsi="Arial" w:cs="Arial"/>
          <w:b/>
          <w:bCs/>
          <w:color w:val="000000" w:themeColor="text1"/>
          <w:sz w:val="22"/>
          <w:szCs w:val="22"/>
        </w:rPr>
        <w:t>Los cucuruchos</w:t>
      </w:r>
    </w:p>
    <w:p w14:paraId="4B1384C6" w14:textId="77777777" w:rsidR="00A62280" w:rsidRPr="00A62280" w:rsidRDefault="00A62280" w:rsidP="00A62280">
      <w:pPr>
        <w:pStyle w:val="NormalWeb"/>
        <w:shd w:val="clear" w:color="auto" w:fill="FFFFFF"/>
        <w:spacing w:before="0" w:beforeAutospacing="0" w:after="480" w:afterAutospacing="0" w:line="360" w:lineRule="atLeast"/>
        <w:rPr>
          <w:rFonts w:ascii="Arial" w:hAnsi="Arial" w:cs="Arial"/>
          <w:color w:val="000000" w:themeColor="text1"/>
          <w:sz w:val="22"/>
          <w:szCs w:val="22"/>
        </w:rPr>
      </w:pPr>
      <w:r w:rsidRPr="00A62280">
        <w:rPr>
          <w:rFonts w:ascii="Arial" w:hAnsi="Arial" w:cs="Arial"/>
          <w:color w:val="000000" w:themeColor="text1"/>
          <w:sz w:val="22"/>
          <w:szCs w:val="22"/>
        </w:rPr>
        <w:t>El </w:t>
      </w:r>
      <w:hyperlink r:id="rId9" w:history="1">
        <w:r w:rsidRPr="00A62280">
          <w:rPr>
            <w:rStyle w:val="Textoennegrita"/>
            <w:rFonts w:ascii="Arial" w:hAnsi="Arial" w:cs="Arial"/>
            <w:color w:val="000000" w:themeColor="text1"/>
            <w:sz w:val="22"/>
            <w:szCs w:val="22"/>
          </w:rPr>
          <w:t>cucurucho</w:t>
        </w:r>
        <w:r w:rsidRPr="00A62280">
          <w:rPr>
            <w:rStyle w:val="Hipervnculo"/>
            <w:rFonts w:ascii="Arial" w:hAnsi="Arial" w:cs="Arial"/>
            <w:color w:val="000000" w:themeColor="text1"/>
            <w:sz w:val="22"/>
            <w:szCs w:val="22"/>
          </w:rPr>
          <w:t> </w:t>
        </w:r>
      </w:hyperlink>
      <w:r w:rsidRPr="00A62280">
        <w:rPr>
          <w:rFonts w:ascii="Arial" w:hAnsi="Arial" w:cs="Arial"/>
          <w:color w:val="000000" w:themeColor="text1"/>
          <w:sz w:val="22"/>
          <w:szCs w:val="22"/>
        </w:rPr>
        <w:t>en Guatemala enmarca tradiciones, fervor y religiosidad, como parte de las </w:t>
      </w:r>
      <w:r w:rsidRPr="00A62280">
        <w:rPr>
          <w:rStyle w:val="Textoennegrita"/>
          <w:rFonts w:ascii="Arial" w:hAnsi="Arial" w:cs="Arial"/>
          <w:color w:val="000000" w:themeColor="text1"/>
          <w:sz w:val="22"/>
          <w:szCs w:val="22"/>
        </w:rPr>
        <w:t>penitencias</w:t>
      </w:r>
      <w:r w:rsidRPr="00A62280">
        <w:rPr>
          <w:rFonts w:ascii="Arial" w:hAnsi="Arial" w:cs="Arial"/>
          <w:color w:val="000000" w:themeColor="text1"/>
          <w:sz w:val="22"/>
          <w:szCs w:val="22"/>
        </w:rPr>
        <w:t> de la Semana Santa, el cucurucho acompaña gran parte del recorrido el </w:t>
      </w:r>
      <w:r w:rsidRPr="00A62280">
        <w:rPr>
          <w:rStyle w:val="Textoennegrita"/>
          <w:rFonts w:ascii="Arial" w:hAnsi="Arial" w:cs="Arial"/>
          <w:color w:val="000000" w:themeColor="text1"/>
          <w:sz w:val="22"/>
          <w:szCs w:val="22"/>
        </w:rPr>
        <w:t>cortejo procesional</w:t>
      </w:r>
      <w:r w:rsidRPr="00A62280">
        <w:rPr>
          <w:rFonts w:ascii="Arial" w:hAnsi="Arial" w:cs="Arial"/>
          <w:color w:val="000000" w:themeColor="text1"/>
          <w:sz w:val="22"/>
          <w:szCs w:val="22"/>
        </w:rPr>
        <w:t>, algunos desde que sale de la iglesia hasta que entra, en horas de la madrugada del siguiente día.</w:t>
      </w:r>
      <w:r w:rsidRPr="00A62280">
        <w:rPr>
          <w:rFonts w:ascii="Arial" w:hAnsi="Arial" w:cs="Arial"/>
          <w:color w:val="000000" w:themeColor="text1"/>
          <w:sz w:val="22"/>
          <w:szCs w:val="22"/>
        </w:rPr>
        <w:t xml:space="preserve"> </w:t>
      </w:r>
      <w:r w:rsidRPr="00A62280">
        <w:rPr>
          <w:rFonts w:ascii="Arial" w:hAnsi="Arial" w:cs="Arial"/>
          <w:color w:val="000000" w:themeColor="text1"/>
          <w:sz w:val="22"/>
          <w:szCs w:val="22"/>
        </w:rPr>
        <w:t>Su traje se compone de túnica, </w:t>
      </w:r>
      <w:r w:rsidRPr="00A62280">
        <w:rPr>
          <w:rStyle w:val="Textoennegrita"/>
          <w:rFonts w:ascii="Arial" w:hAnsi="Arial" w:cs="Arial"/>
          <w:color w:val="000000" w:themeColor="text1"/>
          <w:sz w:val="22"/>
          <w:szCs w:val="22"/>
        </w:rPr>
        <w:t>capirote o casco</w:t>
      </w:r>
      <w:r w:rsidRPr="00A62280">
        <w:rPr>
          <w:rFonts w:ascii="Arial" w:hAnsi="Arial" w:cs="Arial"/>
          <w:color w:val="000000" w:themeColor="text1"/>
          <w:sz w:val="22"/>
          <w:szCs w:val="22"/>
        </w:rPr>
        <w:t xml:space="preserve">, </w:t>
      </w:r>
      <w:proofErr w:type="spellStart"/>
      <w:r w:rsidRPr="00A62280">
        <w:rPr>
          <w:rFonts w:ascii="Arial" w:hAnsi="Arial" w:cs="Arial"/>
          <w:color w:val="000000" w:themeColor="text1"/>
          <w:sz w:val="22"/>
          <w:szCs w:val="22"/>
        </w:rPr>
        <w:t>paletina</w:t>
      </w:r>
      <w:proofErr w:type="spellEnd"/>
      <w:r w:rsidRPr="00A62280">
        <w:rPr>
          <w:rFonts w:ascii="Arial" w:hAnsi="Arial" w:cs="Arial"/>
          <w:color w:val="000000" w:themeColor="text1"/>
          <w:sz w:val="22"/>
          <w:szCs w:val="22"/>
        </w:rPr>
        <w:t>, cinturón, banda y guantes, en algunas hermandades portan capa, esto es parte de la penitencia que realiza la persona, a eso se debe el color morado, alternando con negro que simboliza luto, y blanco que simboliza </w:t>
      </w:r>
      <w:r w:rsidRPr="00A62280">
        <w:rPr>
          <w:rStyle w:val="Textoennegrita"/>
          <w:rFonts w:ascii="Arial" w:hAnsi="Arial" w:cs="Arial"/>
          <w:color w:val="000000" w:themeColor="text1"/>
          <w:sz w:val="22"/>
          <w:szCs w:val="22"/>
        </w:rPr>
        <w:t>eucaristía</w:t>
      </w:r>
      <w:r w:rsidRPr="00A62280">
        <w:rPr>
          <w:rFonts w:ascii="Arial" w:hAnsi="Arial" w:cs="Arial"/>
          <w:color w:val="000000" w:themeColor="text1"/>
          <w:sz w:val="22"/>
          <w:szCs w:val="22"/>
        </w:rPr>
        <w:t>. Durante el Viernes Santo la túnica es negra.</w:t>
      </w:r>
    </w:p>
    <w:p w14:paraId="109B2A1E" w14:textId="6BF130F1" w:rsidR="00A62280" w:rsidRPr="00A62280" w:rsidRDefault="00A62280" w:rsidP="00A62280">
      <w:pPr>
        <w:pStyle w:val="NormalWeb"/>
        <w:shd w:val="clear" w:color="auto" w:fill="FFFFFF"/>
        <w:spacing w:before="0" w:beforeAutospacing="0" w:after="480" w:afterAutospacing="0" w:line="360" w:lineRule="atLeast"/>
        <w:rPr>
          <w:rFonts w:ascii="Arial" w:hAnsi="Arial" w:cs="Arial"/>
          <w:color w:val="333333"/>
          <w:sz w:val="22"/>
          <w:szCs w:val="22"/>
          <w:shd w:val="clear" w:color="auto" w:fill="FFFFFF"/>
        </w:rPr>
      </w:pPr>
      <w:r w:rsidRPr="00A62280">
        <w:rPr>
          <w:rFonts w:ascii="Arial" w:hAnsi="Arial" w:cs="Arial"/>
          <w:color w:val="000000" w:themeColor="text1"/>
          <w:sz w:val="22"/>
          <w:szCs w:val="22"/>
        </w:rPr>
        <w:t>Mientras a las mujeres se les puede observar completamente vestidas de negro o blanco, según el día.</w:t>
      </w:r>
      <w:r w:rsidRPr="00A62280">
        <w:rPr>
          <w:rFonts w:ascii="Arial" w:hAnsi="Arial" w:cs="Arial"/>
          <w:color w:val="000000" w:themeColor="text1"/>
          <w:sz w:val="22"/>
          <w:szCs w:val="22"/>
        </w:rPr>
        <w:t xml:space="preserve"> </w:t>
      </w:r>
      <w:r w:rsidRPr="00A62280">
        <w:rPr>
          <w:rFonts w:ascii="Arial" w:hAnsi="Arial" w:cs="Arial"/>
          <w:color w:val="333333"/>
          <w:sz w:val="22"/>
          <w:szCs w:val="22"/>
          <w:shd w:val="clear" w:color="auto" w:fill="FFFFFF"/>
        </w:rPr>
        <w:t>En 2008 la Semana Santa fue declarada</w:t>
      </w:r>
      <w:r w:rsidRPr="00A62280">
        <w:rPr>
          <w:rStyle w:val="Textoennegrita"/>
          <w:rFonts w:ascii="Arial" w:hAnsi="Arial" w:cs="Arial"/>
          <w:color w:val="333333"/>
          <w:sz w:val="22"/>
          <w:szCs w:val="22"/>
          <w:shd w:val="clear" w:color="auto" w:fill="FFFFFF"/>
        </w:rPr>
        <w:t> Patrimonio Cultural Intangible de la Nación</w:t>
      </w:r>
      <w:r w:rsidRPr="00A62280">
        <w:rPr>
          <w:rFonts w:ascii="Arial" w:hAnsi="Arial" w:cs="Arial"/>
          <w:color w:val="333333"/>
          <w:sz w:val="22"/>
          <w:szCs w:val="22"/>
          <w:shd w:val="clear" w:color="auto" w:fill="FFFFFF"/>
        </w:rPr>
        <w:t> por las autoridades del Gobierno de Guatemala a través del Ministerio de Cultura y Deportes.</w:t>
      </w:r>
    </w:p>
    <w:p w14:paraId="0175841D" w14:textId="77777777" w:rsidR="00A62280" w:rsidRDefault="00A62280" w:rsidP="00A62280">
      <w:pPr>
        <w:shd w:val="clear" w:color="auto" w:fill="FFFFFF"/>
        <w:spacing w:before="360" w:after="120" w:line="240" w:lineRule="atLeast"/>
        <w:outlineLvl w:val="2"/>
        <w:rPr>
          <w:rFonts w:ascii="Open Sans" w:eastAsia="Times New Roman" w:hAnsi="Open Sans" w:cs="Open Sans"/>
          <w:b/>
          <w:bCs/>
          <w:color w:val="333333"/>
          <w:kern w:val="0"/>
          <w:sz w:val="24"/>
          <w:szCs w:val="24"/>
          <w:lang w:eastAsia="es-MX"/>
          <w14:ligatures w14:val="none"/>
        </w:rPr>
      </w:pPr>
    </w:p>
    <w:p w14:paraId="38A965C8" w14:textId="11443A19" w:rsidR="00A62280" w:rsidRPr="00A62280" w:rsidRDefault="00A62280" w:rsidP="00A62280">
      <w:pPr>
        <w:shd w:val="clear" w:color="auto" w:fill="FFFFFF"/>
        <w:spacing w:before="360" w:after="120" w:line="240" w:lineRule="atLeast"/>
        <w:outlineLvl w:val="2"/>
        <w:rPr>
          <w:rFonts w:ascii="Arial" w:eastAsia="Times New Roman" w:hAnsi="Arial" w:cs="Arial"/>
          <w:b/>
          <w:bCs/>
          <w:color w:val="333333"/>
          <w:kern w:val="0"/>
          <w:sz w:val="24"/>
          <w:szCs w:val="24"/>
          <w:lang w:eastAsia="es-MX"/>
          <w14:ligatures w14:val="none"/>
        </w:rPr>
      </w:pPr>
      <w:r w:rsidRPr="00A62280">
        <w:rPr>
          <w:rFonts w:ascii="Arial" w:eastAsia="Times New Roman" w:hAnsi="Arial" w:cs="Arial"/>
          <w:b/>
          <w:bCs/>
          <w:color w:val="333333"/>
          <w:kern w:val="0"/>
          <w:sz w:val="24"/>
          <w:szCs w:val="24"/>
          <w:lang w:eastAsia="es-MX"/>
          <w14:ligatures w14:val="none"/>
        </w:rPr>
        <w:t>Capital</w:t>
      </w:r>
    </w:p>
    <w:p w14:paraId="55B28D63" w14:textId="77777777" w:rsidR="00A62280" w:rsidRPr="00A62280" w:rsidRDefault="00A62280" w:rsidP="00A62280">
      <w:pPr>
        <w:numPr>
          <w:ilvl w:val="0"/>
          <w:numId w:val="1"/>
        </w:numPr>
        <w:shd w:val="clear" w:color="auto" w:fill="FFFFFF"/>
        <w:spacing w:after="240" w:line="300" w:lineRule="atLeast"/>
        <w:rPr>
          <w:rFonts w:ascii="Open Sans" w:eastAsia="Times New Roman" w:hAnsi="Open Sans" w:cs="Open Sans"/>
          <w:color w:val="333333"/>
          <w:kern w:val="0"/>
          <w:lang w:eastAsia="es-MX"/>
          <w14:ligatures w14:val="none"/>
        </w:rPr>
      </w:pPr>
      <w:r w:rsidRPr="00A62280">
        <w:rPr>
          <w:rFonts w:ascii="Open Sans" w:eastAsia="Times New Roman" w:hAnsi="Open Sans" w:cs="Open Sans"/>
          <w:color w:val="333333"/>
          <w:kern w:val="0"/>
          <w:lang w:eastAsia="es-MX"/>
          <w14:ligatures w14:val="none"/>
        </w:rPr>
        <w:t>Jesús Nazareno, templo de</w:t>
      </w:r>
      <w:r w:rsidRPr="00A62280">
        <w:rPr>
          <w:rFonts w:ascii="Open Sans" w:eastAsia="Times New Roman" w:hAnsi="Open Sans" w:cs="Open Sans"/>
          <w:b/>
          <w:bCs/>
          <w:color w:val="333333"/>
          <w:kern w:val="0"/>
          <w:lang w:eastAsia="es-MX"/>
          <w14:ligatures w14:val="none"/>
        </w:rPr>
        <w:t> La Merced</w:t>
      </w:r>
      <w:r w:rsidRPr="00A62280">
        <w:rPr>
          <w:rFonts w:ascii="Open Sans" w:eastAsia="Times New Roman" w:hAnsi="Open Sans" w:cs="Open Sans"/>
          <w:color w:val="333333"/>
          <w:kern w:val="0"/>
          <w:lang w:eastAsia="es-MX"/>
          <w14:ligatures w14:val="none"/>
        </w:rPr>
        <w:t>.</w:t>
      </w:r>
    </w:p>
    <w:p w14:paraId="3DE6DFBD" w14:textId="77777777" w:rsidR="00A62280" w:rsidRPr="00A62280" w:rsidRDefault="00A62280" w:rsidP="00A62280">
      <w:pPr>
        <w:numPr>
          <w:ilvl w:val="0"/>
          <w:numId w:val="1"/>
        </w:numPr>
        <w:shd w:val="clear" w:color="auto" w:fill="FFFFFF"/>
        <w:spacing w:after="240" w:line="300" w:lineRule="atLeast"/>
        <w:rPr>
          <w:rFonts w:ascii="Open Sans" w:eastAsia="Times New Roman" w:hAnsi="Open Sans" w:cs="Open Sans"/>
          <w:color w:val="333333"/>
          <w:kern w:val="0"/>
          <w:lang w:eastAsia="es-MX"/>
          <w14:ligatures w14:val="none"/>
        </w:rPr>
      </w:pPr>
      <w:r w:rsidRPr="00A62280">
        <w:rPr>
          <w:rFonts w:ascii="Open Sans" w:eastAsia="Times New Roman" w:hAnsi="Open Sans" w:cs="Open Sans"/>
          <w:color w:val="333333"/>
          <w:kern w:val="0"/>
          <w:lang w:eastAsia="es-MX"/>
          <w14:ligatures w14:val="none"/>
        </w:rPr>
        <w:t>Jesús de los Milagros, iglesia San José.</w:t>
      </w:r>
    </w:p>
    <w:p w14:paraId="5D222828" w14:textId="77777777" w:rsidR="00A62280" w:rsidRPr="00A62280" w:rsidRDefault="00A62280" w:rsidP="00A62280">
      <w:pPr>
        <w:numPr>
          <w:ilvl w:val="0"/>
          <w:numId w:val="1"/>
        </w:numPr>
        <w:shd w:val="clear" w:color="auto" w:fill="FFFFFF"/>
        <w:spacing w:after="240" w:line="300" w:lineRule="atLeast"/>
        <w:rPr>
          <w:rFonts w:ascii="Open Sans" w:eastAsia="Times New Roman" w:hAnsi="Open Sans" w:cs="Open Sans"/>
          <w:color w:val="333333"/>
          <w:kern w:val="0"/>
          <w:lang w:eastAsia="es-MX"/>
          <w14:ligatures w14:val="none"/>
        </w:rPr>
      </w:pPr>
      <w:r w:rsidRPr="00A62280">
        <w:rPr>
          <w:rFonts w:ascii="Open Sans" w:eastAsia="Times New Roman" w:hAnsi="Open Sans" w:cs="Open Sans"/>
          <w:b/>
          <w:bCs/>
          <w:color w:val="333333"/>
          <w:kern w:val="0"/>
          <w:lang w:eastAsia="es-MX"/>
          <w14:ligatures w14:val="none"/>
        </w:rPr>
        <w:t>Cristo Rey</w:t>
      </w:r>
      <w:r w:rsidRPr="00A62280">
        <w:rPr>
          <w:rFonts w:ascii="Open Sans" w:eastAsia="Times New Roman" w:hAnsi="Open Sans" w:cs="Open Sans"/>
          <w:color w:val="333333"/>
          <w:kern w:val="0"/>
          <w:lang w:eastAsia="es-MX"/>
          <w14:ligatures w14:val="none"/>
        </w:rPr>
        <w:t>, iglesia de Candelaria.</w:t>
      </w:r>
    </w:p>
    <w:p w14:paraId="026B5FDA" w14:textId="0504A75C" w:rsidR="00A62280" w:rsidRPr="00A62280" w:rsidRDefault="00A62280" w:rsidP="00A62280">
      <w:pPr>
        <w:numPr>
          <w:ilvl w:val="0"/>
          <w:numId w:val="1"/>
        </w:numPr>
        <w:shd w:val="clear" w:color="auto" w:fill="FFFFFF"/>
        <w:spacing w:after="240" w:line="300" w:lineRule="atLeast"/>
        <w:rPr>
          <w:rFonts w:ascii="Open Sans" w:eastAsia="Times New Roman" w:hAnsi="Open Sans" w:cs="Open Sans"/>
          <w:color w:val="333333"/>
          <w:kern w:val="0"/>
          <w:lang w:eastAsia="es-MX"/>
          <w14:ligatures w14:val="none"/>
        </w:rPr>
      </w:pPr>
      <w:r w:rsidRPr="00A62280">
        <w:rPr>
          <w:rFonts w:ascii="Open Sans" w:eastAsia="Times New Roman" w:hAnsi="Open Sans" w:cs="Open Sans"/>
          <w:color w:val="333333"/>
          <w:kern w:val="0"/>
          <w:lang w:eastAsia="es-MX"/>
          <w14:ligatures w14:val="none"/>
        </w:rPr>
        <w:t>Cristo Yacente o Cristo del Amor, </w:t>
      </w:r>
      <w:r w:rsidRPr="00A62280">
        <w:rPr>
          <w:rFonts w:ascii="Open Sans" w:eastAsia="Times New Roman" w:hAnsi="Open Sans" w:cs="Open Sans"/>
          <w:b/>
          <w:bCs/>
          <w:color w:val="333333"/>
          <w:kern w:val="0"/>
          <w:lang w:eastAsia="es-MX"/>
          <w14:ligatures w14:val="none"/>
        </w:rPr>
        <w:t>Templo de Santo Domingo</w:t>
      </w:r>
      <w:r w:rsidRPr="00A62280">
        <w:rPr>
          <w:rFonts w:ascii="Open Sans" w:eastAsia="Times New Roman" w:hAnsi="Open Sans" w:cs="Open Sans"/>
          <w:color w:val="333333"/>
          <w:kern w:val="0"/>
          <w:lang w:eastAsia="es-MX"/>
          <w14:ligatures w14:val="none"/>
        </w:rPr>
        <w:t>.</w:t>
      </w:r>
    </w:p>
    <w:p w14:paraId="0690C3B9" w14:textId="77777777" w:rsidR="00A62280" w:rsidRPr="00A62280" w:rsidRDefault="00A62280" w:rsidP="00A62280">
      <w:pPr>
        <w:pStyle w:val="Ttulo2"/>
        <w:shd w:val="clear" w:color="auto" w:fill="FFFFFF"/>
        <w:spacing w:before="480" w:after="120" w:line="240" w:lineRule="atLeast"/>
        <w:rPr>
          <w:rFonts w:ascii="Arial" w:hAnsi="Arial" w:cs="Arial"/>
          <w:b/>
          <w:bCs/>
          <w:color w:val="000000" w:themeColor="text1"/>
          <w:sz w:val="24"/>
          <w:szCs w:val="24"/>
        </w:rPr>
      </w:pPr>
      <w:r w:rsidRPr="00A62280">
        <w:rPr>
          <w:rFonts w:ascii="Arial" w:hAnsi="Arial" w:cs="Arial"/>
          <w:b/>
          <w:bCs/>
          <w:color w:val="000000" w:themeColor="text1"/>
          <w:sz w:val="24"/>
          <w:szCs w:val="24"/>
        </w:rPr>
        <w:lastRenderedPageBreak/>
        <w:t>Procesiones</w:t>
      </w:r>
    </w:p>
    <w:p w14:paraId="7AB15211" w14:textId="77777777" w:rsidR="00A62280" w:rsidRPr="00A62280" w:rsidRDefault="00A62280" w:rsidP="00A62280">
      <w:pPr>
        <w:pStyle w:val="Ttulo3"/>
        <w:shd w:val="clear" w:color="auto" w:fill="FFFFFF"/>
        <w:spacing w:before="360" w:beforeAutospacing="0" w:after="120" w:afterAutospacing="0" w:line="240" w:lineRule="atLeast"/>
        <w:rPr>
          <w:rFonts w:ascii="Open Sans" w:hAnsi="Open Sans" w:cs="Open Sans"/>
          <w:color w:val="333333"/>
          <w:sz w:val="22"/>
          <w:szCs w:val="22"/>
        </w:rPr>
      </w:pPr>
      <w:r w:rsidRPr="00A62280">
        <w:rPr>
          <w:rFonts w:ascii="Open Sans" w:hAnsi="Open Sans" w:cs="Open Sans"/>
          <w:color w:val="333333"/>
          <w:sz w:val="22"/>
          <w:szCs w:val="22"/>
        </w:rPr>
        <w:t>Antigua Guatemala (Viernes Santo)</w:t>
      </w:r>
    </w:p>
    <w:p w14:paraId="7FA64969" w14:textId="77777777" w:rsidR="00A62280" w:rsidRPr="00A62280" w:rsidRDefault="00A62280" w:rsidP="00A62280">
      <w:pPr>
        <w:numPr>
          <w:ilvl w:val="0"/>
          <w:numId w:val="2"/>
        </w:numPr>
        <w:shd w:val="clear" w:color="auto" w:fill="FFFFFF"/>
        <w:spacing w:after="240" w:line="300" w:lineRule="atLeast"/>
        <w:rPr>
          <w:rFonts w:ascii="Open Sans" w:hAnsi="Open Sans" w:cs="Open Sans"/>
          <w:color w:val="333333"/>
        </w:rPr>
      </w:pPr>
      <w:r w:rsidRPr="00A62280">
        <w:rPr>
          <w:rFonts w:ascii="Open Sans" w:hAnsi="Open Sans" w:cs="Open Sans"/>
          <w:color w:val="333333"/>
        </w:rPr>
        <w:t>La Consagrada imagen del </w:t>
      </w:r>
      <w:r w:rsidRPr="00A62280">
        <w:rPr>
          <w:rStyle w:val="Textoennegrita"/>
          <w:rFonts w:ascii="Open Sans" w:hAnsi="Open Sans" w:cs="Open Sans"/>
          <w:color w:val="333333"/>
        </w:rPr>
        <w:t>Señor Sepultado de San Felipe</w:t>
      </w:r>
      <w:r w:rsidRPr="00A62280">
        <w:rPr>
          <w:rFonts w:ascii="Open Sans" w:hAnsi="Open Sans" w:cs="Open Sans"/>
          <w:color w:val="333333"/>
        </w:rPr>
        <w:t>.</w:t>
      </w:r>
    </w:p>
    <w:p w14:paraId="295B4F6F" w14:textId="1459F466" w:rsidR="00A62280" w:rsidRDefault="00A62280" w:rsidP="00A62280">
      <w:pPr>
        <w:numPr>
          <w:ilvl w:val="0"/>
          <w:numId w:val="2"/>
        </w:numPr>
        <w:shd w:val="clear" w:color="auto" w:fill="FFFFFF"/>
        <w:spacing w:after="240" w:line="300" w:lineRule="atLeast"/>
        <w:rPr>
          <w:rFonts w:ascii="Open Sans" w:hAnsi="Open Sans" w:cs="Open Sans"/>
          <w:color w:val="333333"/>
          <w:sz w:val="21"/>
          <w:szCs w:val="21"/>
        </w:rPr>
      </w:pPr>
      <w:r w:rsidRPr="00A62280">
        <w:rPr>
          <w:rFonts w:ascii="Open Sans" w:hAnsi="Open Sans" w:cs="Open Sans"/>
          <w:color w:val="333333"/>
        </w:rPr>
        <w:t>Cristo Yacente de la Escuela de Cristo</w:t>
      </w:r>
      <w:r>
        <w:rPr>
          <w:rFonts w:ascii="Open Sans" w:hAnsi="Open Sans" w:cs="Open Sans"/>
          <w:color w:val="333333"/>
          <w:sz w:val="21"/>
          <w:szCs w:val="21"/>
        </w:rPr>
        <w:t>.</w:t>
      </w:r>
    </w:p>
    <w:p w14:paraId="2C8E486D" w14:textId="77777777" w:rsidR="00A62280" w:rsidRPr="00A62280" w:rsidRDefault="00A62280" w:rsidP="00A62280">
      <w:pPr>
        <w:pStyle w:val="Ttulo3"/>
        <w:shd w:val="clear" w:color="auto" w:fill="FFFFFF"/>
        <w:spacing w:before="405" w:beforeAutospacing="0" w:after="255" w:afterAutospacing="0"/>
        <w:rPr>
          <w:rFonts w:ascii="Arial" w:hAnsi="Arial" w:cs="Arial"/>
          <w:sz w:val="24"/>
          <w:szCs w:val="24"/>
        </w:rPr>
      </w:pPr>
      <w:r w:rsidRPr="00A62280">
        <w:rPr>
          <w:rFonts w:ascii="Arial" w:hAnsi="Arial" w:cs="Arial"/>
          <w:sz w:val="24"/>
          <w:szCs w:val="24"/>
        </w:rPr>
        <w:t>De las Alfombras</w:t>
      </w:r>
    </w:p>
    <w:p w14:paraId="697D55C9" w14:textId="77777777" w:rsidR="00A62280" w:rsidRPr="00A62280" w:rsidRDefault="00A62280" w:rsidP="00A62280">
      <w:pPr>
        <w:pStyle w:val="NormalWeb"/>
        <w:shd w:val="clear" w:color="auto" w:fill="FFFFFF"/>
        <w:spacing w:before="0" w:beforeAutospacing="0" w:after="390" w:afterAutospacing="0"/>
        <w:rPr>
          <w:rFonts w:ascii="Roboto" w:hAnsi="Roboto"/>
          <w:color w:val="000000"/>
          <w:sz w:val="22"/>
          <w:szCs w:val="22"/>
        </w:rPr>
      </w:pPr>
      <w:r w:rsidRPr="00A62280">
        <w:rPr>
          <w:rFonts w:ascii="Roboto" w:hAnsi="Roboto"/>
          <w:color w:val="000000"/>
          <w:sz w:val="22"/>
          <w:szCs w:val="22"/>
        </w:rPr>
        <w:t>Una de las tradiciones es la realización de alfombras, conocido como “arte efímero” por la poca duración que tienen, ya que únicamente dura hasta que la procesión pasa sobre ellas.</w:t>
      </w:r>
    </w:p>
    <w:p w14:paraId="0850F835" w14:textId="52E35A0D" w:rsidR="00A62280" w:rsidRDefault="00A62280" w:rsidP="00A62280">
      <w:pPr>
        <w:pStyle w:val="NormalWeb"/>
        <w:shd w:val="clear" w:color="auto" w:fill="FFFFFF"/>
        <w:spacing w:before="0" w:beforeAutospacing="0" w:after="390" w:afterAutospacing="0"/>
        <w:rPr>
          <w:rFonts w:ascii="Roboto" w:hAnsi="Roboto"/>
          <w:color w:val="000000"/>
        </w:rPr>
      </w:pPr>
      <w:r w:rsidRPr="00A62280">
        <w:rPr>
          <w:rFonts w:ascii="Roboto" w:hAnsi="Roboto"/>
          <w:color w:val="000000"/>
          <w:sz w:val="22"/>
          <w:szCs w:val="22"/>
        </w:rPr>
        <w:t>Las alfombras son realizadas de aserrín colorido, flores, frutas, pino y corozo que adornan las calles en donde son llevadas en hombros las procesiones</w:t>
      </w:r>
      <w:r>
        <w:rPr>
          <w:rFonts w:ascii="Roboto" w:hAnsi="Roboto"/>
          <w:color w:val="000000"/>
        </w:rPr>
        <w:t>.</w:t>
      </w:r>
    </w:p>
    <w:p w14:paraId="67B68C8C" w14:textId="77777777" w:rsidR="00A62280" w:rsidRPr="00A62280" w:rsidRDefault="00A62280" w:rsidP="00A62280">
      <w:pPr>
        <w:pStyle w:val="Ttulo3"/>
        <w:shd w:val="clear" w:color="auto" w:fill="FFFFFF"/>
        <w:spacing w:before="405" w:beforeAutospacing="0" w:after="255" w:afterAutospacing="0"/>
        <w:rPr>
          <w:rFonts w:ascii="Arial" w:hAnsi="Arial" w:cs="Arial"/>
          <w:sz w:val="24"/>
          <w:szCs w:val="24"/>
        </w:rPr>
      </w:pPr>
      <w:r w:rsidRPr="00A62280">
        <w:rPr>
          <w:rFonts w:ascii="Arial" w:hAnsi="Arial" w:cs="Arial"/>
          <w:sz w:val="24"/>
          <w:szCs w:val="24"/>
        </w:rPr>
        <w:t>Procesiones</w:t>
      </w:r>
    </w:p>
    <w:p w14:paraId="613AC574" w14:textId="77777777" w:rsidR="00A62280" w:rsidRPr="00A62280" w:rsidRDefault="00A62280" w:rsidP="00A62280">
      <w:pPr>
        <w:pStyle w:val="NormalWeb"/>
        <w:shd w:val="clear" w:color="auto" w:fill="FFFFFF"/>
        <w:spacing w:before="0" w:beforeAutospacing="0" w:after="390" w:afterAutospacing="0"/>
        <w:rPr>
          <w:rFonts w:ascii="Roboto" w:hAnsi="Roboto"/>
          <w:color w:val="000000"/>
          <w:sz w:val="22"/>
          <w:szCs w:val="22"/>
        </w:rPr>
      </w:pPr>
      <w:r w:rsidRPr="00A62280">
        <w:rPr>
          <w:rFonts w:ascii="Roboto" w:hAnsi="Roboto"/>
          <w:color w:val="000000"/>
          <w:sz w:val="22"/>
          <w:szCs w:val="22"/>
        </w:rPr>
        <w:t>Unido con la realización de las alfombras se encuentran las procesiones. Las procesiones en Guatemala son imágenes religiosas llevadas en un anda cargada por fieles creyentes en hombros por las calles de la ciudad por períodos de hasta dieciocho horas de duración.</w:t>
      </w:r>
    </w:p>
    <w:p w14:paraId="26B5D0E1" w14:textId="77777777" w:rsidR="00A62280" w:rsidRPr="00A62280" w:rsidRDefault="00A62280" w:rsidP="00A62280">
      <w:pPr>
        <w:pStyle w:val="NormalWeb"/>
        <w:shd w:val="clear" w:color="auto" w:fill="FFFFFF"/>
        <w:spacing w:before="0" w:beforeAutospacing="0" w:after="390" w:afterAutospacing="0"/>
        <w:rPr>
          <w:rFonts w:ascii="Roboto" w:hAnsi="Roboto"/>
          <w:color w:val="000000"/>
          <w:sz w:val="22"/>
          <w:szCs w:val="22"/>
        </w:rPr>
      </w:pPr>
      <w:r w:rsidRPr="00A62280">
        <w:rPr>
          <w:rFonts w:ascii="Roboto" w:hAnsi="Roboto"/>
          <w:color w:val="000000"/>
          <w:sz w:val="22"/>
          <w:szCs w:val="22"/>
        </w:rPr>
        <w:t>Las esculturas son representaciones simbólicas de la pasión, muerte y resurrección de Cristo. Los devotos que cargan estas procesiones son llamados “cucuruchos” cuya vestimenta depende del día, turno y de la procesión que cargan.</w:t>
      </w:r>
      <w:r w:rsidRPr="00A62280">
        <w:rPr>
          <w:rStyle w:val="Textoennegrita"/>
          <w:rFonts w:ascii="Roboto" w:hAnsi="Roboto"/>
          <w:color w:val="000000"/>
          <w:sz w:val="22"/>
          <w:szCs w:val="22"/>
        </w:rPr>
        <w:t> </w:t>
      </w:r>
    </w:p>
    <w:p w14:paraId="281B0422" w14:textId="7335627D" w:rsidR="00A62280" w:rsidRDefault="00A62280" w:rsidP="00A62280">
      <w:pPr>
        <w:pStyle w:val="NormalWeb"/>
        <w:shd w:val="clear" w:color="auto" w:fill="FFFFFF"/>
        <w:spacing w:before="0" w:beforeAutospacing="0" w:after="390" w:afterAutospacing="0"/>
        <w:rPr>
          <w:rFonts w:ascii="Roboto" w:hAnsi="Roboto"/>
          <w:color w:val="000000"/>
          <w:sz w:val="22"/>
          <w:szCs w:val="22"/>
        </w:rPr>
      </w:pPr>
      <w:r w:rsidRPr="00A62280">
        <w:rPr>
          <w:rFonts w:ascii="Roboto" w:hAnsi="Roboto"/>
          <w:color w:val="000000"/>
          <w:sz w:val="22"/>
          <w:szCs w:val="22"/>
        </w:rPr>
        <w:t>Los cortejos van acompañados durante todo el recorrido por las bandas sinfónicas que interpretan marchas fúnebres o festivas compuestas en su mayoría por artistas nacionales.</w:t>
      </w:r>
    </w:p>
    <w:p w14:paraId="77086011" w14:textId="77777777" w:rsidR="00A62280" w:rsidRPr="00A62280" w:rsidRDefault="00A62280" w:rsidP="00A62280">
      <w:pPr>
        <w:shd w:val="clear" w:color="auto" w:fill="FFFFFF"/>
        <w:spacing w:before="405" w:after="255" w:line="240" w:lineRule="auto"/>
        <w:outlineLvl w:val="2"/>
        <w:rPr>
          <w:rFonts w:ascii="Arial" w:eastAsia="Times New Roman" w:hAnsi="Arial" w:cs="Arial"/>
          <w:b/>
          <w:bCs/>
          <w:kern w:val="0"/>
          <w:sz w:val="24"/>
          <w:szCs w:val="24"/>
          <w:lang w:eastAsia="es-MX"/>
          <w14:ligatures w14:val="none"/>
        </w:rPr>
      </w:pPr>
      <w:r w:rsidRPr="00A62280">
        <w:rPr>
          <w:rFonts w:ascii="Arial" w:eastAsia="Times New Roman" w:hAnsi="Arial" w:cs="Arial"/>
          <w:b/>
          <w:bCs/>
          <w:kern w:val="0"/>
          <w:sz w:val="24"/>
          <w:szCs w:val="24"/>
          <w:lang w:eastAsia="es-MX"/>
          <w14:ligatures w14:val="none"/>
        </w:rPr>
        <w:t>La Procesión más grande del mundo</w:t>
      </w:r>
    </w:p>
    <w:p w14:paraId="175A65B6" w14:textId="77777777" w:rsidR="00A62280" w:rsidRPr="00A62280" w:rsidRDefault="00A62280" w:rsidP="00A62280">
      <w:pPr>
        <w:shd w:val="clear" w:color="auto" w:fill="FFFFFF"/>
        <w:spacing w:after="390" w:line="240" w:lineRule="auto"/>
        <w:rPr>
          <w:rFonts w:ascii="Arial" w:eastAsia="Times New Roman" w:hAnsi="Arial" w:cs="Arial"/>
          <w:color w:val="000000"/>
          <w:kern w:val="0"/>
          <w:lang w:eastAsia="es-MX"/>
          <w14:ligatures w14:val="none"/>
        </w:rPr>
      </w:pPr>
      <w:r w:rsidRPr="00A62280">
        <w:rPr>
          <w:rFonts w:ascii="Arial" w:eastAsia="Times New Roman" w:hAnsi="Arial" w:cs="Arial"/>
          <w:color w:val="000000"/>
          <w:kern w:val="0"/>
          <w:lang w:eastAsia="es-MX"/>
          <w14:ligatures w14:val="none"/>
        </w:rPr>
        <w:t>Pertenece a la Iglesia de Nuestra Señora de los Remedios, la procesión de El Calvario. Mide entre 25 a 27 metros de largo y es cargada por ciento cuarenta personas cada cuadra.</w:t>
      </w:r>
    </w:p>
    <w:p w14:paraId="58C13181" w14:textId="77777777" w:rsidR="00A62280" w:rsidRPr="00A62280" w:rsidRDefault="00A62280" w:rsidP="00A62280">
      <w:pPr>
        <w:shd w:val="clear" w:color="auto" w:fill="FFFFFF"/>
        <w:spacing w:after="390" w:line="240" w:lineRule="auto"/>
        <w:rPr>
          <w:rFonts w:ascii="Arial" w:eastAsia="Times New Roman" w:hAnsi="Arial" w:cs="Arial"/>
          <w:color w:val="000000"/>
          <w:kern w:val="0"/>
          <w:lang w:eastAsia="es-MX"/>
          <w14:ligatures w14:val="none"/>
        </w:rPr>
      </w:pPr>
      <w:r w:rsidRPr="00A62280">
        <w:rPr>
          <w:rFonts w:ascii="Arial" w:eastAsia="Times New Roman" w:hAnsi="Arial" w:cs="Arial"/>
          <w:color w:val="000000"/>
          <w:kern w:val="0"/>
          <w:lang w:eastAsia="es-MX"/>
          <w14:ligatures w14:val="none"/>
        </w:rPr>
        <w:t>El período litúrgico es inaugurado en la tarde del miércoles de ceniza con el cortejo de Jesús de la Justicia del Templo de Nuestra Señora de los Remedios en un vía crucis penitencial.</w:t>
      </w:r>
    </w:p>
    <w:p w14:paraId="0695133C" w14:textId="77777777" w:rsidR="00A62280" w:rsidRPr="00A62280" w:rsidRDefault="00A62280" w:rsidP="00A62280">
      <w:pPr>
        <w:shd w:val="clear" w:color="auto" w:fill="FFFFFF"/>
        <w:spacing w:after="390" w:line="240" w:lineRule="auto"/>
        <w:rPr>
          <w:rFonts w:ascii="Arial" w:eastAsia="Times New Roman" w:hAnsi="Arial" w:cs="Arial"/>
          <w:color w:val="000000"/>
          <w:kern w:val="0"/>
          <w:lang w:eastAsia="es-MX"/>
          <w14:ligatures w14:val="none"/>
        </w:rPr>
      </w:pPr>
      <w:r w:rsidRPr="00A62280">
        <w:rPr>
          <w:rFonts w:ascii="Arial" w:eastAsia="Times New Roman" w:hAnsi="Arial" w:cs="Arial"/>
          <w:color w:val="000000"/>
          <w:kern w:val="0"/>
          <w:lang w:eastAsia="es-MX"/>
          <w14:ligatures w14:val="none"/>
        </w:rPr>
        <w:t>La primera gran procesión sale al siguiente día —el primer jueves de Cuaresma— con la procesión del «Silencio», organizada por el Santuario Arquidiocesano al Señor San José, cuya imagen central es la de «Jesús de los Milagros»; desde esa fecha hasta el Domingo de Resurrección las procesiones recorren las calles del Centro Histórico.</w:t>
      </w:r>
    </w:p>
    <w:p w14:paraId="1145AD65" w14:textId="77777777" w:rsidR="00BA1425" w:rsidRPr="00BA1425" w:rsidRDefault="00BA1425" w:rsidP="00BA1425">
      <w:pPr>
        <w:pStyle w:val="Ttulo3"/>
        <w:shd w:val="clear" w:color="auto" w:fill="FFFFFF"/>
        <w:spacing w:before="405" w:beforeAutospacing="0" w:after="255" w:afterAutospacing="0"/>
        <w:rPr>
          <w:rFonts w:ascii="Arial" w:hAnsi="Arial" w:cs="Arial"/>
          <w:sz w:val="24"/>
          <w:szCs w:val="24"/>
        </w:rPr>
      </w:pPr>
      <w:r w:rsidRPr="00BA1425">
        <w:rPr>
          <w:rFonts w:ascii="Arial" w:hAnsi="Arial" w:cs="Arial"/>
          <w:sz w:val="24"/>
          <w:szCs w:val="24"/>
        </w:rPr>
        <w:lastRenderedPageBreak/>
        <w:t>Ejemplos de algunas procesiones que se viven en la ciudad de Guatemala</w:t>
      </w:r>
    </w:p>
    <w:p w14:paraId="3919C80B" w14:textId="77777777" w:rsidR="00BA1425" w:rsidRPr="00BA1425" w:rsidRDefault="00BA1425" w:rsidP="00BA1425">
      <w:pPr>
        <w:pStyle w:val="NormalWeb"/>
        <w:shd w:val="clear" w:color="auto" w:fill="FFFFFF"/>
        <w:spacing w:before="0" w:beforeAutospacing="0" w:after="390" w:afterAutospacing="0"/>
        <w:rPr>
          <w:rFonts w:ascii="Arial" w:hAnsi="Arial" w:cs="Arial"/>
          <w:color w:val="000000"/>
          <w:sz w:val="22"/>
          <w:szCs w:val="22"/>
        </w:rPr>
      </w:pPr>
      <w:r w:rsidRPr="00BA1425">
        <w:rPr>
          <w:rStyle w:val="Textoennegrita"/>
          <w:rFonts w:ascii="Arial" w:hAnsi="Arial" w:cs="Arial"/>
          <w:color w:val="000000"/>
          <w:sz w:val="22"/>
          <w:szCs w:val="22"/>
        </w:rPr>
        <w:t>Domingo de Ramos</w:t>
      </w:r>
      <w:r w:rsidRPr="00BA1425">
        <w:rPr>
          <w:rFonts w:ascii="Arial" w:hAnsi="Arial" w:cs="Arial"/>
          <w:color w:val="000000"/>
          <w:sz w:val="22"/>
          <w:szCs w:val="22"/>
        </w:rPr>
        <w:t>   Procesión de Palmas, Jesús Nazareno de la Reseña</w:t>
      </w:r>
    </w:p>
    <w:p w14:paraId="2D1C2B5C" w14:textId="77777777" w:rsidR="00BA1425" w:rsidRPr="00BA1425" w:rsidRDefault="00BA1425" w:rsidP="00BA1425">
      <w:pPr>
        <w:pStyle w:val="NormalWeb"/>
        <w:shd w:val="clear" w:color="auto" w:fill="FFFFFF"/>
        <w:spacing w:before="0" w:beforeAutospacing="0" w:after="390" w:afterAutospacing="0"/>
        <w:rPr>
          <w:rFonts w:ascii="Arial" w:hAnsi="Arial" w:cs="Arial"/>
          <w:color w:val="000000"/>
          <w:sz w:val="22"/>
          <w:szCs w:val="22"/>
        </w:rPr>
      </w:pPr>
      <w:r w:rsidRPr="00BA1425">
        <w:rPr>
          <w:rStyle w:val="Textoennegrita"/>
          <w:rFonts w:ascii="Arial" w:hAnsi="Arial" w:cs="Arial"/>
          <w:color w:val="000000"/>
          <w:sz w:val="22"/>
          <w:szCs w:val="22"/>
        </w:rPr>
        <w:t>Lunes Santo</w:t>
      </w:r>
      <w:r w:rsidRPr="00BA1425">
        <w:rPr>
          <w:rFonts w:ascii="Arial" w:hAnsi="Arial" w:cs="Arial"/>
          <w:color w:val="000000"/>
          <w:sz w:val="22"/>
          <w:szCs w:val="22"/>
        </w:rPr>
        <w:t>                Jesús Nazareno</w:t>
      </w:r>
    </w:p>
    <w:p w14:paraId="2CB82856" w14:textId="77777777" w:rsidR="00BA1425" w:rsidRPr="00BA1425" w:rsidRDefault="00BA1425" w:rsidP="00BA1425">
      <w:pPr>
        <w:pStyle w:val="NormalWeb"/>
        <w:shd w:val="clear" w:color="auto" w:fill="FFFFFF"/>
        <w:spacing w:before="0" w:beforeAutospacing="0" w:after="390" w:afterAutospacing="0"/>
        <w:rPr>
          <w:rFonts w:ascii="Arial" w:hAnsi="Arial" w:cs="Arial"/>
          <w:color w:val="000000"/>
          <w:sz w:val="22"/>
          <w:szCs w:val="22"/>
        </w:rPr>
      </w:pPr>
      <w:r w:rsidRPr="00BA1425">
        <w:rPr>
          <w:rStyle w:val="Textoennegrita"/>
          <w:rFonts w:ascii="Arial" w:hAnsi="Arial" w:cs="Arial"/>
          <w:color w:val="000000"/>
          <w:sz w:val="22"/>
          <w:szCs w:val="22"/>
        </w:rPr>
        <w:t>Martes Santo</w:t>
      </w:r>
      <w:r w:rsidRPr="00BA1425">
        <w:rPr>
          <w:rFonts w:ascii="Arial" w:hAnsi="Arial" w:cs="Arial"/>
          <w:color w:val="000000"/>
          <w:sz w:val="22"/>
          <w:szCs w:val="22"/>
        </w:rPr>
        <w:t>              Jesús Nazareno del Silencio</w:t>
      </w:r>
    </w:p>
    <w:p w14:paraId="2FF042C2" w14:textId="77777777" w:rsidR="00BA1425" w:rsidRPr="00BA1425" w:rsidRDefault="00BA1425" w:rsidP="00BA1425">
      <w:pPr>
        <w:pStyle w:val="NormalWeb"/>
        <w:shd w:val="clear" w:color="auto" w:fill="FFFFFF"/>
        <w:spacing w:before="0" w:beforeAutospacing="0" w:after="390" w:afterAutospacing="0"/>
        <w:rPr>
          <w:rFonts w:ascii="Arial" w:hAnsi="Arial" w:cs="Arial"/>
          <w:color w:val="000000"/>
          <w:sz w:val="22"/>
          <w:szCs w:val="22"/>
        </w:rPr>
      </w:pPr>
      <w:r w:rsidRPr="00BA1425">
        <w:rPr>
          <w:rStyle w:val="Textoennegrita"/>
          <w:rFonts w:ascii="Arial" w:hAnsi="Arial" w:cs="Arial"/>
          <w:color w:val="000000"/>
          <w:sz w:val="22"/>
          <w:szCs w:val="22"/>
        </w:rPr>
        <w:t>Miércoles Santo</w:t>
      </w:r>
      <w:r w:rsidRPr="00BA1425">
        <w:rPr>
          <w:rFonts w:ascii="Arial" w:hAnsi="Arial" w:cs="Arial"/>
          <w:color w:val="000000"/>
          <w:sz w:val="22"/>
          <w:szCs w:val="22"/>
        </w:rPr>
        <w:t xml:space="preserve">         C.I. Jesús Nazareno del </w:t>
      </w:r>
      <w:proofErr w:type="gramStart"/>
      <w:r w:rsidRPr="00BA1425">
        <w:rPr>
          <w:rFonts w:ascii="Arial" w:hAnsi="Arial" w:cs="Arial"/>
          <w:color w:val="000000"/>
          <w:sz w:val="22"/>
          <w:szCs w:val="22"/>
        </w:rPr>
        <w:t>Milagro,  Jesús</w:t>
      </w:r>
      <w:proofErr w:type="gramEnd"/>
      <w:r w:rsidRPr="00BA1425">
        <w:rPr>
          <w:rFonts w:ascii="Arial" w:hAnsi="Arial" w:cs="Arial"/>
          <w:color w:val="000000"/>
          <w:sz w:val="22"/>
          <w:szCs w:val="22"/>
        </w:rPr>
        <w:t xml:space="preserve"> Nazareno del Rescate</w:t>
      </w:r>
    </w:p>
    <w:p w14:paraId="2F3DEC50" w14:textId="77777777" w:rsidR="00BA1425" w:rsidRPr="00BA1425" w:rsidRDefault="00BA1425" w:rsidP="00BA1425">
      <w:pPr>
        <w:pStyle w:val="NormalWeb"/>
        <w:shd w:val="clear" w:color="auto" w:fill="FFFFFF"/>
        <w:spacing w:before="0" w:beforeAutospacing="0" w:after="390" w:afterAutospacing="0"/>
        <w:rPr>
          <w:rFonts w:ascii="Arial" w:hAnsi="Arial" w:cs="Arial"/>
          <w:color w:val="000000"/>
          <w:sz w:val="22"/>
          <w:szCs w:val="22"/>
        </w:rPr>
      </w:pPr>
      <w:r w:rsidRPr="00BA1425">
        <w:rPr>
          <w:rStyle w:val="Textoennegrita"/>
          <w:rFonts w:ascii="Arial" w:hAnsi="Arial" w:cs="Arial"/>
          <w:color w:val="000000"/>
          <w:sz w:val="22"/>
          <w:szCs w:val="22"/>
        </w:rPr>
        <w:t>Jueves Santo</w:t>
      </w:r>
      <w:r w:rsidRPr="00BA1425">
        <w:rPr>
          <w:rFonts w:ascii="Arial" w:hAnsi="Arial" w:cs="Arial"/>
          <w:color w:val="000000"/>
          <w:sz w:val="22"/>
          <w:szCs w:val="22"/>
        </w:rPr>
        <w:t>             Jesús Nazareno de la Humildad, Jesús Nazareno del Perdón</w:t>
      </w:r>
    </w:p>
    <w:p w14:paraId="759F78C0" w14:textId="77777777" w:rsidR="00BA1425" w:rsidRPr="00BA1425" w:rsidRDefault="00BA1425" w:rsidP="00BA1425">
      <w:pPr>
        <w:pStyle w:val="NormalWeb"/>
        <w:shd w:val="clear" w:color="auto" w:fill="FFFFFF"/>
        <w:spacing w:before="0" w:beforeAutospacing="0" w:after="390" w:afterAutospacing="0"/>
        <w:rPr>
          <w:rFonts w:ascii="Arial" w:hAnsi="Arial" w:cs="Arial"/>
          <w:color w:val="000000"/>
          <w:sz w:val="22"/>
          <w:szCs w:val="22"/>
        </w:rPr>
      </w:pPr>
      <w:r w:rsidRPr="00BA1425">
        <w:rPr>
          <w:rStyle w:val="Textoennegrita"/>
          <w:rFonts w:ascii="Arial" w:hAnsi="Arial" w:cs="Arial"/>
          <w:color w:val="000000"/>
          <w:sz w:val="22"/>
          <w:szCs w:val="22"/>
        </w:rPr>
        <w:t>Viernes Santo </w:t>
      </w:r>
      <w:r w:rsidRPr="00BA1425">
        <w:rPr>
          <w:rFonts w:ascii="Arial" w:hAnsi="Arial" w:cs="Arial"/>
          <w:color w:val="000000"/>
          <w:sz w:val="22"/>
          <w:szCs w:val="22"/>
        </w:rPr>
        <w:t xml:space="preserve">            Jesús Nazareno de la </w:t>
      </w:r>
      <w:proofErr w:type="gramStart"/>
      <w:r w:rsidRPr="00BA1425">
        <w:rPr>
          <w:rFonts w:ascii="Arial" w:hAnsi="Arial" w:cs="Arial"/>
          <w:color w:val="000000"/>
          <w:sz w:val="22"/>
          <w:szCs w:val="22"/>
        </w:rPr>
        <w:t>Penitencia,  Acto</w:t>
      </w:r>
      <w:proofErr w:type="gramEnd"/>
      <w:r w:rsidRPr="00BA1425">
        <w:rPr>
          <w:rFonts w:ascii="Arial" w:hAnsi="Arial" w:cs="Arial"/>
          <w:color w:val="000000"/>
          <w:sz w:val="22"/>
          <w:szCs w:val="22"/>
        </w:rPr>
        <w:t xml:space="preserve"> de Crucifixión</w:t>
      </w:r>
    </w:p>
    <w:p w14:paraId="01E846BB" w14:textId="77777777" w:rsidR="00BA1425" w:rsidRPr="00BA1425" w:rsidRDefault="00BA1425" w:rsidP="00BA1425">
      <w:pPr>
        <w:pStyle w:val="NormalWeb"/>
        <w:shd w:val="clear" w:color="auto" w:fill="FFFFFF"/>
        <w:spacing w:before="0" w:beforeAutospacing="0" w:after="390" w:afterAutospacing="0"/>
        <w:rPr>
          <w:rFonts w:ascii="Arial" w:hAnsi="Arial" w:cs="Arial"/>
          <w:color w:val="000000"/>
          <w:sz w:val="22"/>
          <w:szCs w:val="22"/>
        </w:rPr>
      </w:pPr>
      <w:r w:rsidRPr="00BA1425">
        <w:rPr>
          <w:rStyle w:val="Textoennegrita"/>
          <w:rFonts w:ascii="Arial" w:hAnsi="Arial" w:cs="Arial"/>
          <w:color w:val="000000"/>
          <w:sz w:val="22"/>
          <w:szCs w:val="22"/>
        </w:rPr>
        <w:t>Sábado de Gloria</w:t>
      </w:r>
      <w:r w:rsidRPr="00BA1425">
        <w:rPr>
          <w:rFonts w:ascii="Arial" w:hAnsi="Arial" w:cs="Arial"/>
          <w:color w:val="000000"/>
          <w:sz w:val="22"/>
          <w:szCs w:val="22"/>
        </w:rPr>
        <w:t>       Señor Sepultado y Virgen de Soledad, Señor Sepultado</w:t>
      </w:r>
    </w:p>
    <w:p w14:paraId="46EE137A" w14:textId="77777777" w:rsidR="00BA1425" w:rsidRPr="00BA1425" w:rsidRDefault="00BA1425" w:rsidP="00BA1425">
      <w:pPr>
        <w:pStyle w:val="NormalWeb"/>
        <w:shd w:val="clear" w:color="auto" w:fill="FFFFFF"/>
        <w:spacing w:before="0" w:beforeAutospacing="0" w:after="390" w:afterAutospacing="0"/>
        <w:rPr>
          <w:rFonts w:ascii="Arial" w:hAnsi="Arial" w:cs="Arial"/>
          <w:color w:val="000000"/>
          <w:sz w:val="22"/>
          <w:szCs w:val="22"/>
        </w:rPr>
      </w:pPr>
      <w:r w:rsidRPr="00BA1425">
        <w:rPr>
          <w:rStyle w:val="Textoennegrita"/>
          <w:rFonts w:ascii="Arial" w:hAnsi="Arial" w:cs="Arial"/>
          <w:color w:val="000000"/>
          <w:sz w:val="22"/>
          <w:szCs w:val="22"/>
        </w:rPr>
        <w:t>Domingo de Resurrección </w:t>
      </w:r>
      <w:r w:rsidRPr="00BA1425">
        <w:rPr>
          <w:rFonts w:ascii="Arial" w:hAnsi="Arial" w:cs="Arial"/>
          <w:color w:val="000000"/>
          <w:sz w:val="22"/>
          <w:szCs w:val="22"/>
        </w:rPr>
        <w:t>Jesús Resucitado y Virgen de la Alegría</w:t>
      </w:r>
    </w:p>
    <w:p w14:paraId="7F07120A" w14:textId="77777777" w:rsidR="00A62280" w:rsidRPr="00A62280" w:rsidRDefault="00A62280" w:rsidP="00A62280">
      <w:pPr>
        <w:pStyle w:val="NormalWeb"/>
        <w:shd w:val="clear" w:color="auto" w:fill="FFFFFF"/>
        <w:spacing w:before="0" w:beforeAutospacing="0" w:after="390" w:afterAutospacing="0"/>
        <w:rPr>
          <w:rFonts w:ascii="Roboto" w:hAnsi="Roboto"/>
          <w:color w:val="000000"/>
          <w:sz w:val="22"/>
          <w:szCs w:val="22"/>
        </w:rPr>
      </w:pPr>
    </w:p>
    <w:p w14:paraId="77029809" w14:textId="77777777" w:rsidR="00A62280" w:rsidRPr="00A62280" w:rsidRDefault="00A62280" w:rsidP="00A62280">
      <w:pPr>
        <w:pStyle w:val="NormalWeb"/>
        <w:shd w:val="clear" w:color="auto" w:fill="FFFFFF"/>
        <w:spacing w:before="0" w:beforeAutospacing="0" w:after="390" w:afterAutospacing="0"/>
        <w:rPr>
          <w:rFonts w:ascii="Roboto" w:hAnsi="Roboto"/>
          <w:color w:val="000000"/>
          <w:sz w:val="22"/>
          <w:szCs w:val="22"/>
        </w:rPr>
      </w:pPr>
    </w:p>
    <w:p w14:paraId="34EF4058" w14:textId="77777777" w:rsidR="00A62280" w:rsidRDefault="00A62280" w:rsidP="00A62280">
      <w:pPr>
        <w:shd w:val="clear" w:color="auto" w:fill="FFFFFF"/>
        <w:spacing w:after="240" w:line="300" w:lineRule="atLeast"/>
        <w:rPr>
          <w:rFonts w:ascii="Open Sans" w:hAnsi="Open Sans" w:cs="Open Sans"/>
          <w:color w:val="333333"/>
          <w:sz w:val="21"/>
          <w:szCs w:val="21"/>
        </w:rPr>
      </w:pPr>
    </w:p>
    <w:p w14:paraId="4030CF14" w14:textId="77777777" w:rsidR="00A62280" w:rsidRPr="00A62280" w:rsidRDefault="00A62280" w:rsidP="00A62280">
      <w:pPr>
        <w:shd w:val="clear" w:color="auto" w:fill="FFFFFF"/>
        <w:spacing w:after="240" w:line="300" w:lineRule="atLeast"/>
        <w:rPr>
          <w:rFonts w:ascii="Open Sans" w:eastAsia="Times New Roman" w:hAnsi="Open Sans" w:cs="Open Sans"/>
          <w:color w:val="333333"/>
          <w:kern w:val="0"/>
          <w:sz w:val="21"/>
          <w:szCs w:val="21"/>
          <w:lang w:eastAsia="es-MX"/>
          <w14:ligatures w14:val="none"/>
        </w:rPr>
      </w:pPr>
    </w:p>
    <w:p w14:paraId="5A6C5DDE" w14:textId="77777777" w:rsidR="00A62280" w:rsidRPr="00A62280" w:rsidRDefault="00A62280" w:rsidP="00A62280">
      <w:pPr>
        <w:pStyle w:val="NormalWeb"/>
        <w:shd w:val="clear" w:color="auto" w:fill="FFFFFF"/>
        <w:spacing w:before="0" w:beforeAutospacing="0" w:after="480" w:afterAutospacing="0" w:line="360" w:lineRule="atLeast"/>
        <w:rPr>
          <w:rFonts w:ascii="Open Sans" w:hAnsi="Open Sans" w:cs="Open Sans"/>
          <w:color w:val="000000" w:themeColor="text1"/>
          <w:sz w:val="21"/>
          <w:szCs w:val="21"/>
        </w:rPr>
      </w:pPr>
    </w:p>
    <w:p w14:paraId="60CB2AC6" w14:textId="77777777" w:rsidR="005516A3" w:rsidRDefault="005516A3" w:rsidP="005516A3">
      <w:pPr>
        <w:pStyle w:val="NormalWeb"/>
        <w:shd w:val="clear" w:color="auto" w:fill="FFFFFF"/>
        <w:spacing w:before="0" w:beforeAutospacing="0" w:after="300" w:afterAutospacing="0"/>
        <w:jc w:val="both"/>
        <w:textAlignment w:val="baseline"/>
        <w:rPr>
          <w:rFonts w:ascii="Helvetica" w:hAnsi="Helvetica" w:cs="Helvetica"/>
          <w:color w:val="333333"/>
        </w:rPr>
      </w:pPr>
    </w:p>
    <w:p w14:paraId="72297393" w14:textId="77777777" w:rsidR="005516A3" w:rsidRDefault="005516A3" w:rsidP="005516A3">
      <w:pPr>
        <w:pStyle w:val="NormalWeb"/>
        <w:shd w:val="clear" w:color="auto" w:fill="FFFFFF"/>
        <w:spacing w:before="0" w:beforeAutospacing="0" w:after="300" w:afterAutospacing="0"/>
        <w:jc w:val="both"/>
        <w:textAlignment w:val="baseline"/>
        <w:rPr>
          <w:rFonts w:ascii="Helvetica" w:hAnsi="Helvetica" w:cs="Helvetica"/>
          <w:color w:val="333333"/>
        </w:rPr>
      </w:pPr>
    </w:p>
    <w:p w14:paraId="2C38B760" w14:textId="77777777" w:rsidR="005516A3" w:rsidRPr="005516A3" w:rsidRDefault="005516A3" w:rsidP="005516A3">
      <w:pPr>
        <w:shd w:val="clear" w:color="auto" w:fill="FFFFFF"/>
        <w:spacing w:after="300" w:line="240" w:lineRule="auto"/>
        <w:jc w:val="both"/>
        <w:textAlignment w:val="baseline"/>
        <w:rPr>
          <w:rFonts w:ascii="Helvetica" w:eastAsia="Times New Roman" w:hAnsi="Helvetica" w:cs="Helvetica"/>
          <w:color w:val="333333"/>
          <w:kern w:val="0"/>
          <w:sz w:val="24"/>
          <w:szCs w:val="24"/>
          <w:lang w:eastAsia="es-MX"/>
          <w14:ligatures w14:val="none"/>
        </w:rPr>
      </w:pPr>
    </w:p>
    <w:p w14:paraId="3BB691A3" w14:textId="6232EC35" w:rsidR="005516A3" w:rsidRPr="005516A3" w:rsidRDefault="005516A3" w:rsidP="005516A3">
      <w:pPr>
        <w:pStyle w:val="NormalWeb"/>
        <w:shd w:val="clear" w:color="auto" w:fill="FFFFFF"/>
        <w:spacing w:before="120" w:beforeAutospacing="0" w:after="120" w:afterAutospacing="0"/>
        <w:rPr>
          <w:rFonts w:ascii="Arial" w:hAnsi="Arial" w:cs="Arial"/>
          <w:color w:val="202122"/>
          <w:sz w:val="21"/>
          <w:szCs w:val="21"/>
        </w:rPr>
      </w:pPr>
    </w:p>
    <w:p w14:paraId="6EC953E9" w14:textId="77777777" w:rsidR="005516A3" w:rsidRPr="005516A3" w:rsidRDefault="005516A3" w:rsidP="005516A3">
      <w:pPr>
        <w:jc w:val="center"/>
        <w:rPr>
          <w:b/>
          <w:bCs/>
          <w:sz w:val="24"/>
          <w:szCs w:val="24"/>
        </w:rPr>
      </w:pPr>
    </w:p>
    <w:sectPr w:rsidR="005516A3" w:rsidRPr="005516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A46FA"/>
    <w:multiLevelType w:val="multilevel"/>
    <w:tmpl w:val="365A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B21778"/>
    <w:multiLevelType w:val="multilevel"/>
    <w:tmpl w:val="00D8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6608828">
    <w:abstractNumId w:val="1"/>
  </w:num>
  <w:num w:numId="2" w16cid:durableId="517163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A3"/>
    <w:rsid w:val="002274E0"/>
    <w:rsid w:val="005516A3"/>
    <w:rsid w:val="006A5F53"/>
    <w:rsid w:val="007525C6"/>
    <w:rsid w:val="00A62280"/>
    <w:rsid w:val="00BA14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D5EA"/>
  <w15:chartTrackingRefBased/>
  <w15:docId w15:val="{629E02ED-E370-4194-BF70-93341ED1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5516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5516A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516A3"/>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Hipervnculo">
    <w:name w:val="Hyperlink"/>
    <w:basedOn w:val="Fuentedeprrafopredeter"/>
    <w:uiPriority w:val="99"/>
    <w:semiHidden/>
    <w:unhideWhenUsed/>
    <w:rsid w:val="005516A3"/>
    <w:rPr>
      <w:color w:val="0000FF"/>
      <w:u w:val="single"/>
    </w:rPr>
  </w:style>
  <w:style w:type="character" w:styleId="Textoennegrita">
    <w:name w:val="Strong"/>
    <w:basedOn w:val="Fuentedeprrafopredeter"/>
    <w:uiPriority w:val="22"/>
    <w:qFormat/>
    <w:rsid w:val="005516A3"/>
    <w:rPr>
      <w:b/>
      <w:bCs/>
    </w:rPr>
  </w:style>
  <w:style w:type="character" w:customStyle="1" w:styleId="Ttulo3Car">
    <w:name w:val="Título 3 Car"/>
    <w:basedOn w:val="Fuentedeprrafopredeter"/>
    <w:link w:val="Ttulo3"/>
    <w:uiPriority w:val="9"/>
    <w:rsid w:val="005516A3"/>
    <w:rPr>
      <w:rFonts w:ascii="Times New Roman" w:eastAsia="Times New Roman" w:hAnsi="Times New Roman" w:cs="Times New Roman"/>
      <w:b/>
      <w:bCs/>
      <w:kern w:val="0"/>
      <w:sz w:val="27"/>
      <w:szCs w:val="27"/>
      <w:lang w:eastAsia="es-MX"/>
      <w14:ligatures w14:val="none"/>
    </w:rPr>
  </w:style>
  <w:style w:type="character" w:customStyle="1" w:styleId="Ttulo2Car">
    <w:name w:val="Título 2 Car"/>
    <w:basedOn w:val="Fuentedeprrafopredeter"/>
    <w:link w:val="Ttulo2"/>
    <w:uiPriority w:val="9"/>
    <w:semiHidden/>
    <w:rsid w:val="005516A3"/>
    <w:rPr>
      <w:rFonts w:asciiTheme="majorHAnsi" w:eastAsiaTheme="majorEastAsia" w:hAnsiTheme="majorHAnsi" w:cstheme="majorBidi"/>
      <w:color w:val="2F5496" w:themeColor="accent1" w:themeShade="BF"/>
      <w:sz w:val="26"/>
      <w:szCs w:val="26"/>
    </w:rPr>
  </w:style>
  <w:style w:type="character" w:customStyle="1" w:styleId="td-adspot-title">
    <w:name w:val="td-adspot-title"/>
    <w:basedOn w:val="Fuentedeprrafopredeter"/>
    <w:rsid w:val="00A6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5757">
      <w:bodyDiv w:val="1"/>
      <w:marLeft w:val="0"/>
      <w:marRight w:val="0"/>
      <w:marTop w:val="0"/>
      <w:marBottom w:val="0"/>
      <w:divBdr>
        <w:top w:val="none" w:sz="0" w:space="0" w:color="auto"/>
        <w:left w:val="none" w:sz="0" w:space="0" w:color="auto"/>
        <w:bottom w:val="none" w:sz="0" w:space="0" w:color="auto"/>
        <w:right w:val="none" w:sz="0" w:space="0" w:color="auto"/>
      </w:divBdr>
      <w:divsChild>
        <w:div w:id="216747861">
          <w:marLeft w:val="0"/>
          <w:marRight w:val="0"/>
          <w:marTop w:val="0"/>
          <w:marBottom w:val="225"/>
          <w:divBdr>
            <w:top w:val="none" w:sz="0" w:space="0" w:color="auto"/>
            <w:left w:val="none" w:sz="0" w:space="0" w:color="auto"/>
            <w:bottom w:val="none" w:sz="0" w:space="0" w:color="auto"/>
            <w:right w:val="none" w:sz="0" w:space="0" w:color="auto"/>
          </w:divBdr>
        </w:div>
      </w:divsChild>
    </w:div>
    <w:div w:id="201868909">
      <w:bodyDiv w:val="1"/>
      <w:marLeft w:val="0"/>
      <w:marRight w:val="0"/>
      <w:marTop w:val="0"/>
      <w:marBottom w:val="0"/>
      <w:divBdr>
        <w:top w:val="none" w:sz="0" w:space="0" w:color="auto"/>
        <w:left w:val="none" w:sz="0" w:space="0" w:color="auto"/>
        <w:bottom w:val="none" w:sz="0" w:space="0" w:color="auto"/>
        <w:right w:val="none" w:sz="0" w:space="0" w:color="auto"/>
      </w:divBdr>
    </w:div>
    <w:div w:id="237637237">
      <w:bodyDiv w:val="1"/>
      <w:marLeft w:val="0"/>
      <w:marRight w:val="0"/>
      <w:marTop w:val="0"/>
      <w:marBottom w:val="0"/>
      <w:divBdr>
        <w:top w:val="none" w:sz="0" w:space="0" w:color="auto"/>
        <w:left w:val="none" w:sz="0" w:space="0" w:color="auto"/>
        <w:bottom w:val="none" w:sz="0" w:space="0" w:color="auto"/>
        <w:right w:val="none" w:sz="0" w:space="0" w:color="auto"/>
      </w:divBdr>
    </w:div>
    <w:div w:id="260836784">
      <w:bodyDiv w:val="1"/>
      <w:marLeft w:val="0"/>
      <w:marRight w:val="0"/>
      <w:marTop w:val="0"/>
      <w:marBottom w:val="0"/>
      <w:divBdr>
        <w:top w:val="none" w:sz="0" w:space="0" w:color="auto"/>
        <w:left w:val="none" w:sz="0" w:space="0" w:color="auto"/>
        <w:bottom w:val="none" w:sz="0" w:space="0" w:color="auto"/>
        <w:right w:val="none" w:sz="0" w:space="0" w:color="auto"/>
      </w:divBdr>
    </w:div>
    <w:div w:id="371266109">
      <w:bodyDiv w:val="1"/>
      <w:marLeft w:val="0"/>
      <w:marRight w:val="0"/>
      <w:marTop w:val="0"/>
      <w:marBottom w:val="0"/>
      <w:divBdr>
        <w:top w:val="none" w:sz="0" w:space="0" w:color="auto"/>
        <w:left w:val="none" w:sz="0" w:space="0" w:color="auto"/>
        <w:bottom w:val="none" w:sz="0" w:space="0" w:color="auto"/>
        <w:right w:val="none" w:sz="0" w:space="0" w:color="auto"/>
      </w:divBdr>
    </w:div>
    <w:div w:id="480579837">
      <w:bodyDiv w:val="1"/>
      <w:marLeft w:val="0"/>
      <w:marRight w:val="0"/>
      <w:marTop w:val="0"/>
      <w:marBottom w:val="0"/>
      <w:divBdr>
        <w:top w:val="none" w:sz="0" w:space="0" w:color="auto"/>
        <w:left w:val="none" w:sz="0" w:space="0" w:color="auto"/>
        <w:bottom w:val="none" w:sz="0" w:space="0" w:color="auto"/>
        <w:right w:val="none" w:sz="0" w:space="0" w:color="auto"/>
      </w:divBdr>
    </w:div>
    <w:div w:id="532577523">
      <w:bodyDiv w:val="1"/>
      <w:marLeft w:val="0"/>
      <w:marRight w:val="0"/>
      <w:marTop w:val="0"/>
      <w:marBottom w:val="0"/>
      <w:divBdr>
        <w:top w:val="none" w:sz="0" w:space="0" w:color="auto"/>
        <w:left w:val="none" w:sz="0" w:space="0" w:color="auto"/>
        <w:bottom w:val="none" w:sz="0" w:space="0" w:color="auto"/>
        <w:right w:val="none" w:sz="0" w:space="0" w:color="auto"/>
      </w:divBdr>
    </w:div>
    <w:div w:id="1000698428">
      <w:bodyDiv w:val="1"/>
      <w:marLeft w:val="0"/>
      <w:marRight w:val="0"/>
      <w:marTop w:val="0"/>
      <w:marBottom w:val="0"/>
      <w:divBdr>
        <w:top w:val="none" w:sz="0" w:space="0" w:color="auto"/>
        <w:left w:val="none" w:sz="0" w:space="0" w:color="auto"/>
        <w:bottom w:val="none" w:sz="0" w:space="0" w:color="auto"/>
        <w:right w:val="none" w:sz="0" w:space="0" w:color="auto"/>
      </w:divBdr>
    </w:div>
    <w:div w:id="1477062926">
      <w:bodyDiv w:val="1"/>
      <w:marLeft w:val="0"/>
      <w:marRight w:val="0"/>
      <w:marTop w:val="0"/>
      <w:marBottom w:val="0"/>
      <w:divBdr>
        <w:top w:val="none" w:sz="0" w:space="0" w:color="auto"/>
        <w:left w:val="none" w:sz="0" w:space="0" w:color="auto"/>
        <w:bottom w:val="none" w:sz="0" w:space="0" w:color="auto"/>
        <w:right w:val="none" w:sz="0" w:space="0" w:color="auto"/>
      </w:divBdr>
    </w:div>
    <w:div w:id="1617443670">
      <w:bodyDiv w:val="1"/>
      <w:marLeft w:val="0"/>
      <w:marRight w:val="0"/>
      <w:marTop w:val="0"/>
      <w:marBottom w:val="0"/>
      <w:divBdr>
        <w:top w:val="none" w:sz="0" w:space="0" w:color="auto"/>
        <w:left w:val="none" w:sz="0" w:space="0" w:color="auto"/>
        <w:bottom w:val="none" w:sz="0" w:space="0" w:color="auto"/>
        <w:right w:val="none" w:sz="0" w:space="0" w:color="auto"/>
      </w:divBdr>
    </w:div>
    <w:div w:id="1754086053">
      <w:bodyDiv w:val="1"/>
      <w:marLeft w:val="0"/>
      <w:marRight w:val="0"/>
      <w:marTop w:val="0"/>
      <w:marBottom w:val="0"/>
      <w:divBdr>
        <w:top w:val="none" w:sz="0" w:space="0" w:color="auto"/>
        <w:left w:val="none" w:sz="0" w:space="0" w:color="auto"/>
        <w:bottom w:val="none" w:sz="0" w:space="0" w:color="auto"/>
        <w:right w:val="none" w:sz="0" w:space="0" w:color="auto"/>
      </w:divBdr>
    </w:div>
    <w:div w:id="1759399492">
      <w:bodyDiv w:val="1"/>
      <w:marLeft w:val="0"/>
      <w:marRight w:val="0"/>
      <w:marTop w:val="0"/>
      <w:marBottom w:val="0"/>
      <w:divBdr>
        <w:top w:val="none" w:sz="0" w:space="0" w:color="auto"/>
        <w:left w:val="none" w:sz="0" w:space="0" w:color="auto"/>
        <w:bottom w:val="none" w:sz="0" w:space="0" w:color="auto"/>
        <w:right w:val="none" w:sz="0" w:space="0" w:color="auto"/>
      </w:divBdr>
    </w:div>
    <w:div w:id="1914778242">
      <w:bodyDiv w:val="1"/>
      <w:marLeft w:val="0"/>
      <w:marRight w:val="0"/>
      <w:marTop w:val="0"/>
      <w:marBottom w:val="0"/>
      <w:divBdr>
        <w:top w:val="none" w:sz="0" w:space="0" w:color="auto"/>
        <w:left w:val="none" w:sz="0" w:space="0" w:color="auto"/>
        <w:bottom w:val="none" w:sz="0" w:space="0" w:color="auto"/>
        <w:right w:val="none" w:sz="0" w:space="0" w:color="auto"/>
      </w:divBdr>
    </w:div>
    <w:div w:id="2012102186">
      <w:bodyDiv w:val="1"/>
      <w:marLeft w:val="0"/>
      <w:marRight w:val="0"/>
      <w:marTop w:val="0"/>
      <w:marBottom w:val="0"/>
      <w:divBdr>
        <w:top w:val="none" w:sz="0" w:space="0" w:color="auto"/>
        <w:left w:val="none" w:sz="0" w:space="0" w:color="auto"/>
        <w:bottom w:val="none" w:sz="0" w:space="0" w:color="auto"/>
        <w:right w:val="none" w:sz="0" w:space="0" w:color="auto"/>
      </w:divBdr>
    </w:div>
    <w:div w:id="2067869339">
      <w:bodyDiv w:val="1"/>
      <w:marLeft w:val="0"/>
      <w:marRight w:val="0"/>
      <w:marTop w:val="0"/>
      <w:marBottom w:val="0"/>
      <w:divBdr>
        <w:top w:val="none" w:sz="0" w:space="0" w:color="auto"/>
        <w:left w:val="none" w:sz="0" w:space="0" w:color="auto"/>
        <w:bottom w:val="none" w:sz="0" w:space="0" w:color="auto"/>
        <w:right w:val="none" w:sz="0" w:space="0" w:color="auto"/>
      </w:divBdr>
    </w:div>
    <w:div w:id="21138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rende.guatemala.com/cultura-guatemalteca/tradiciones/alfombras-de-aserrin-en-semana-santa/" TargetMode="External"/><Relationship Id="rId3" Type="http://schemas.openxmlformats.org/officeDocument/2006/relationships/settings" Target="settings.xml"/><Relationship Id="rId7" Type="http://schemas.openxmlformats.org/officeDocument/2006/relationships/hyperlink" Target="https://agn.gt/presentan-campana-semana-santa-como-patrimonio-inmaterial-de-la-human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h.unesco.org/es/RL/la-semana-santa-en-guatemala-01854" TargetMode="External"/><Relationship Id="rId11" Type="http://schemas.openxmlformats.org/officeDocument/2006/relationships/theme" Target="theme/theme1.xml"/><Relationship Id="rId5" Type="http://schemas.openxmlformats.org/officeDocument/2006/relationships/hyperlink" Target="https://es.wikipedia.org/wiki/Semana_Santa_en_Guatemal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rende.guatemala.com/cultura-guatemalteca/tradiciones/cucuruchos-en-guatema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1634</Words>
  <Characters>8614</Characters>
  <Application>Microsoft Office Word</Application>
  <DocSecurity>0</DocSecurity>
  <Lines>165</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Bogart Guerra</dc:creator>
  <cp:keywords/>
  <dc:description/>
  <cp:lastModifiedBy>Bogart Guerra</cp:lastModifiedBy>
  <cp:revision>1</cp:revision>
  <dcterms:created xsi:type="dcterms:W3CDTF">2023-03-28T17:08:00Z</dcterms:created>
  <dcterms:modified xsi:type="dcterms:W3CDTF">2023-03-28T17:32:00Z</dcterms:modified>
</cp:coreProperties>
</file>