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53" w:rsidRPr="00160953" w:rsidRDefault="00160953">
      <w:pPr>
        <w:rPr>
          <w:color w:val="C45911" w:themeColor="accent2" w:themeShade="BF"/>
          <w:sz w:val="96"/>
          <w:szCs w:val="96"/>
        </w:rPr>
      </w:pPr>
      <w:r w:rsidRPr="00160953">
        <w:rPr>
          <w:color w:val="F4B083" w:themeColor="accent2" w:themeTint="99"/>
          <w:sz w:val="72"/>
          <w:szCs w:val="72"/>
        </w:rPr>
        <w:t xml:space="preserve">            </w:t>
      </w:r>
      <w:r w:rsidRPr="00160953">
        <w:rPr>
          <w:color w:val="C45911" w:themeColor="accent2" w:themeShade="BF"/>
          <w:sz w:val="96"/>
          <w:szCs w:val="96"/>
        </w:rPr>
        <w:t xml:space="preserve">TAREA </w:t>
      </w:r>
    </w:p>
    <w:p w:rsidR="00160953" w:rsidRDefault="00160953">
      <w:pPr>
        <w:rPr>
          <w:color w:val="4472C4" w:themeColor="accent5"/>
          <w:sz w:val="72"/>
          <w:szCs w:val="72"/>
        </w:rPr>
      </w:pPr>
      <w:r>
        <w:rPr>
          <w:color w:val="4472C4" w:themeColor="accent5"/>
          <w:sz w:val="72"/>
          <w:szCs w:val="72"/>
        </w:rPr>
        <w:t>Copia el siguiente párrafo y coloca mayúsculas donde corresponda:</w:t>
      </w:r>
    </w:p>
    <w:p w:rsidR="00160953" w:rsidRDefault="00160953">
      <w:pPr>
        <w:rPr>
          <w:color w:val="4472C4" w:themeColor="accent5"/>
          <w:sz w:val="56"/>
          <w:szCs w:val="56"/>
        </w:rPr>
      </w:pPr>
    </w:p>
    <w:p w:rsidR="00160953" w:rsidRPr="00160953" w:rsidRDefault="00160953">
      <w:pPr>
        <w:rPr>
          <w:color w:val="FFC000"/>
          <w:sz w:val="56"/>
          <w:szCs w:val="56"/>
        </w:rPr>
      </w:pPr>
      <w:r>
        <w:rPr>
          <w:color w:val="4472C4" w:themeColor="accent5"/>
          <w:sz w:val="56"/>
          <w:szCs w:val="56"/>
        </w:rPr>
        <w:t xml:space="preserve">En una ocasión PI ve claramente cómo se avecina </w:t>
      </w:r>
      <w:r w:rsidR="002C1A9C">
        <w:rPr>
          <w:color w:val="4472C4" w:themeColor="accent5"/>
          <w:sz w:val="56"/>
          <w:szCs w:val="56"/>
        </w:rPr>
        <w:t>una tormenta, la más agresiva tormenta y en el transcurso de la misma clama a D</w:t>
      </w:r>
      <w:bookmarkStart w:id="0" w:name="_GoBack"/>
      <w:bookmarkEnd w:id="0"/>
      <w:r w:rsidR="002C1A9C">
        <w:rPr>
          <w:color w:val="4472C4" w:themeColor="accent5"/>
          <w:sz w:val="56"/>
          <w:szCs w:val="56"/>
        </w:rPr>
        <w:t>ios. Richard Parker queda totalmente agotado y cae exhausto; es el momento donde PI pierde totalmente el miedo y se le acerca para acariciarlo, para decirle aquí estoy contigo. Dios envía una señal para continuar el viaje.</w:t>
      </w:r>
    </w:p>
    <w:sectPr w:rsidR="00160953" w:rsidRPr="00160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53"/>
    <w:rsid w:val="00160953"/>
    <w:rsid w:val="002C1A9C"/>
    <w:rsid w:val="00F8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1920"/>
  <w15:chartTrackingRefBased/>
  <w15:docId w15:val="{32FA13A3-11F8-4197-BB29-03C322B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2022-02-18T14:29:00Z</dcterms:created>
  <dcterms:modified xsi:type="dcterms:W3CDTF">2022-02-18T14:49:00Z</dcterms:modified>
</cp:coreProperties>
</file>