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4CD7" w14:textId="66AFF062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  <w:r w:rsidRPr="004D1CA6">
        <w:rPr>
          <w:rFonts w:ascii="Amasis MT Pro Black" w:hAnsi="Amasis MT Pro Black"/>
          <w:sz w:val="24"/>
          <w:szCs w:val="24"/>
        </w:rPr>
        <w:t>Colegio evangélico mixto Adonai</w:t>
      </w:r>
    </w:p>
    <w:p w14:paraId="06A5DC36" w14:textId="0C56C86D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reparación y soporte técnico </w:t>
      </w:r>
    </w:p>
    <w:p w14:paraId="7853B44B" w14:textId="3DB3F733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Prof. </w:t>
      </w:r>
      <w:proofErr w:type="spellStart"/>
      <w:r>
        <w:rPr>
          <w:rFonts w:ascii="Amasis MT Pro Black" w:hAnsi="Amasis MT Pro Black"/>
          <w:sz w:val="24"/>
          <w:szCs w:val="24"/>
        </w:rPr>
        <w:t>Jose</w:t>
      </w:r>
      <w:proofErr w:type="spellEnd"/>
      <w:r>
        <w:rPr>
          <w:rFonts w:ascii="Amasis MT Pro Black" w:hAnsi="Amasis MT Pro Black"/>
          <w:sz w:val="24"/>
          <w:szCs w:val="24"/>
        </w:rPr>
        <w:t xml:space="preserve"> Monterroso </w:t>
      </w:r>
    </w:p>
    <w:p w14:paraId="3C1F3C84" w14:textId="1CE64807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25/7/2,022</w:t>
      </w:r>
    </w:p>
    <w:p w14:paraId="4965EE63" w14:textId="66772E7E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053F9283" w14:textId="72E44CEE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3B684025" w14:textId="2971A4AF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07C78DDE" w14:textId="0D9A2B48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6E7B3462" w14:textId="07957B88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0CB0C17D" w14:textId="73FB8AE9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140CF6D2" w14:textId="5065989A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649C1C44" w14:textId="53F5521D" w:rsidR="004D1CA6" w:rsidRDefault="004D1CA6" w:rsidP="004D1CA6">
      <w:pPr>
        <w:jc w:val="both"/>
        <w:rPr>
          <w:rFonts w:ascii="Amasis MT Pro Black" w:hAnsi="Amasis MT Pro Black"/>
          <w:sz w:val="24"/>
          <w:szCs w:val="24"/>
        </w:rPr>
      </w:pPr>
    </w:p>
    <w:p w14:paraId="055C1494" w14:textId="373C92A7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Terminación de cables UTP</w:t>
      </w:r>
    </w:p>
    <w:p w14:paraId="29D2E8EF" w14:textId="1B3EF19E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58C7F73D" w14:textId="0A64CBE2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57EE6615" w14:textId="6FCF0A51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74CBCBB2" w14:textId="495258AF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77211680" w14:textId="4B69200A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1AFEFD12" w14:textId="433F626C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71AF9CA0" w14:textId="7918ACB1" w:rsidR="004D1CA6" w:rsidRDefault="004D1CA6" w:rsidP="004D1CA6">
      <w:pPr>
        <w:jc w:val="center"/>
        <w:rPr>
          <w:rFonts w:ascii="Amasis MT Pro Black" w:hAnsi="Amasis MT Pro Black"/>
          <w:sz w:val="24"/>
          <w:szCs w:val="24"/>
        </w:rPr>
      </w:pPr>
    </w:p>
    <w:p w14:paraId="79292C21" w14:textId="77777777" w:rsid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</w:p>
    <w:p w14:paraId="75A7FBB8" w14:textId="77777777" w:rsid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</w:p>
    <w:p w14:paraId="28164097" w14:textId="77777777" w:rsid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</w:p>
    <w:p w14:paraId="42A60B32" w14:textId="61B77FFD" w:rsid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Daniela Lucia Vanegas </w:t>
      </w:r>
      <w:proofErr w:type="spellStart"/>
      <w:r>
        <w:rPr>
          <w:rFonts w:ascii="Amasis MT Pro Black" w:hAnsi="Amasis MT Pro Black"/>
          <w:sz w:val="24"/>
          <w:szCs w:val="24"/>
        </w:rPr>
        <w:t>Dominguez</w:t>
      </w:r>
      <w:proofErr w:type="spellEnd"/>
    </w:p>
    <w:p w14:paraId="33A2B15D" w14:textId="19499CD1" w:rsid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>5to Baco.</w:t>
      </w:r>
    </w:p>
    <w:p w14:paraId="3811CB2D" w14:textId="77777777" w:rsidR="004D1CA6" w:rsidRPr="004D1CA6" w:rsidRDefault="004D1CA6" w:rsidP="004D1CA6">
      <w:pPr>
        <w:jc w:val="right"/>
        <w:rPr>
          <w:rFonts w:ascii="Amasis MT Pro Black" w:hAnsi="Amasis MT Pro Black"/>
          <w:sz w:val="24"/>
          <w:szCs w:val="24"/>
        </w:rPr>
      </w:pPr>
    </w:p>
    <w:p w14:paraId="21B6B592" w14:textId="77777777" w:rsidR="004D1CA6" w:rsidRDefault="004D1CA6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br w:type="page"/>
      </w:r>
    </w:p>
    <w:p w14:paraId="03FF1063" w14:textId="6412CAD7" w:rsidR="001F3510" w:rsidRDefault="001F3510" w:rsidP="001F3510">
      <w:pPr>
        <w:jc w:val="center"/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lastRenderedPageBreak/>
        <w:t>Lista de materiales para realizar un cable UTP</w:t>
      </w:r>
    </w:p>
    <w:p w14:paraId="32A6F16A" w14:textId="13D14DAD" w:rsidR="001F3510" w:rsidRPr="001F3510" w:rsidRDefault="001F3510" w:rsidP="001F35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3510">
        <w:rPr>
          <w:rFonts w:ascii="Arial" w:hAnsi="Arial" w:cs="Arial"/>
          <w:sz w:val="28"/>
          <w:szCs w:val="28"/>
        </w:rPr>
        <w:t xml:space="preserve">Cable </w:t>
      </w:r>
      <w:proofErr w:type="spellStart"/>
      <w:r w:rsidRPr="001F3510">
        <w:rPr>
          <w:rFonts w:ascii="Arial" w:hAnsi="Arial" w:cs="Arial"/>
          <w:sz w:val="28"/>
          <w:szCs w:val="28"/>
        </w:rPr>
        <w:t>utp</w:t>
      </w:r>
      <w:proofErr w:type="spellEnd"/>
    </w:p>
    <w:p w14:paraId="5F9D9C65" w14:textId="5DE6BB8D" w:rsidR="001F3510" w:rsidRPr="001F3510" w:rsidRDefault="001F3510" w:rsidP="001F35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3510">
        <w:rPr>
          <w:rFonts w:ascii="Arial" w:hAnsi="Arial" w:cs="Arial"/>
          <w:sz w:val="28"/>
          <w:szCs w:val="28"/>
        </w:rPr>
        <w:t>Conectores Rj45</w:t>
      </w:r>
    </w:p>
    <w:p w14:paraId="77B5E75C" w14:textId="585D2E27" w:rsidR="001F3510" w:rsidRPr="001F3510" w:rsidRDefault="001F3510" w:rsidP="001F35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3510">
        <w:rPr>
          <w:rFonts w:ascii="Arial" w:hAnsi="Arial" w:cs="Arial"/>
          <w:sz w:val="28"/>
          <w:szCs w:val="28"/>
        </w:rPr>
        <w:t>Ponchadora hembra</w:t>
      </w:r>
    </w:p>
    <w:p w14:paraId="09C07BF1" w14:textId="54C82EE8" w:rsidR="001F3510" w:rsidRPr="001F3510" w:rsidRDefault="001F3510" w:rsidP="001F35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3510">
        <w:rPr>
          <w:rFonts w:ascii="Arial" w:hAnsi="Arial" w:cs="Arial"/>
          <w:sz w:val="28"/>
          <w:szCs w:val="28"/>
        </w:rPr>
        <w:t xml:space="preserve">Ponchadora macho </w:t>
      </w:r>
    </w:p>
    <w:p w14:paraId="1EBC57DE" w14:textId="293375B1" w:rsidR="001F3510" w:rsidRDefault="001F3510" w:rsidP="001F351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F3510">
        <w:rPr>
          <w:rFonts w:ascii="Arial" w:hAnsi="Arial" w:cs="Arial"/>
          <w:sz w:val="28"/>
          <w:szCs w:val="28"/>
        </w:rPr>
        <w:t>Probadores de cable UTP</w:t>
      </w:r>
    </w:p>
    <w:p w14:paraId="3636E32A" w14:textId="7751FC7D" w:rsidR="001F3510" w:rsidRDefault="001F3510" w:rsidP="001F3510">
      <w:pPr>
        <w:rPr>
          <w:rFonts w:ascii="Arial" w:hAnsi="Arial" w:cs="Arial"/>
          <w:sz w:val="28"/>
          <w:szCs w:val="28"/>
        </w:rPr>
      </w:pPr>
    </w:p>
    <w:p w14:paraId="738CB4E6" w14:textId="77777777" w:rsidR="004D1CA6" w:rsidRDefault="004D1CA6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6A3F17F3" w14:textId="77777777" w:rsidR="004D1CA6" w:rsidRDefault="004D1CA6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787B6690" w14:textId="77777777" w:rsidR="004D1CA6" w:rsidRDefault="004D1CA6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6394CDD2" w14:textId="77777777" w:rsidR="004D1CA6" w:rsidRDefault="004D1CA6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1184A91D" w14:textId="77777777" w:rsidR="004D1CA6" w:rsidRDefault="004D1CA6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7C91FE48" w14:textId="29587821" w:rsidR="001F3510" w:rsidRDefault="001F3510" w:rsidP="001F3510">
      <w:pPr>
        <w:jc w:val="center"/>
        <w:rPr>
          <w:rFonts w:ascii="Amasis MT Pro Black" w:hAnsi="Amasis MT Pro Black" w:cs="Arial"/>
          <w:sz w:val="28"/>
          <w:szCs w:val="28"/>
        </w:rPr>
      </w:pPr>
      <w:r w:rsidRPr="00DF4E95">
        <w:rPr>
          <w:rFonts w:ascii="Amasis MT Pro Black" w:hAnsi="Amasis MT Pro Black" w:cs="Arial"/>
          <w:sz w:val="28"/>
          <w:szCs w:val="28"/>
        </w:rPr>
        <w:t xml:space="preserve">Diagrama de </w:t>
      </w:r>
      <w:proofErr w:type="spellStart"/>
      <w:r w:rsidRPr="00DF4E95">
        <w:rPr>
          <w:rFonts w:ascii="Amasis MT Pro Black" w:hAnsi="Amasis MT Pro Black" w:cs="Arial"/>
          <w:sz w:val="28"/>
          <w:szCs w:val="28"/>
        </w:rPr>
        <w:t>como</w:t>
      </w:r>
      <w:proofErr w:type="spellEnd"/>
      <w:r w:rsidRPr="00DF4E95">
        <w:rPr>
          <w:rFonts w:ascii="Amasis MT Pro Black" w:hAnsi="Amasis MT Pro Black" w:cs="Arial"/>
          <w:sz w:val="28"/>
          <w:szCs w:val="28"/>
        </w:rPr>
        <w:t xml:space="preserve"> usar un cable de conexión </w:t>
      </w:r>
      <w:r w:rsidR="00DF4E95" w:rsidRPr="00DF4E95">
        <w:rPr>
          <w:rFonts w:ascii="Amasis MT Pro Black" w:hAnsi="Amasis MT Pro Black" w:cs="Arial"/>
          <w:sz w:val="28"/>
          <w:szCs w:val="28"/>
        </w:rPr>
        <w:t>cruzada</w:t>
      </w:r>
      <w:r w:rsidR="00DF4E95">
        <w:rPr>
          <w:rFonts w:ascii="Amasis MT Pro Black" w:hAnsi="Amasis MT Pro Black" w:cs="Arial"/>
          <w:sz w:val="28"/>
          <w:szCs w:val="28"/>
        </w:rPr>
        <w:t xml:space="preserve">. </w:t>
      </w:r>
    </w:p>
    <w:p w14:paraId="7CACFBEC" w14:textId="7FC6D05F" w:rsidR="00DF4E95" w:rsidRDefault="00DF4E95" w:rsidP="001F3510">
      <w:pPr>
        <w:jc w:val="center"/>
        <w:rPr>
          <w:rFonts w:ascii="Amasis MT Pro Black" w:hAnsi="Amasis MT Pro Black" w:cs="Arial"/>
          <w:sz w:val="28"/>
          <w:szCs w:val="28"/>
        </w:rPr>
      </w:pPr>
    </w:p>
    <w:p w14:paraId="06E03E5A" w14:textId="7D364772" w:rsidR="00DF4E95" w:rsidRDefault="00DF4E95" w:rsidP="001F3510">
      <w:pPr>
        <w:jc w:val="center"/>
        <w:rPr>
          <w:rFonts w:ascii="Amasis MT Pro Black" w:hAnsi="Amasis MT Pro Black" w:cs="Arial"/>
          <w:sz w:val="28"/>
          <w:szCs w:val="28"/>
        </w:rPr>
      </w:pPr>
      <w:r>
        <w:rPr>
          <w:rFonts w:ascii="Amasis MT Pro Black" w:hAnsi="Amasis MT Pro Black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A4DCF" wp14:editId="0C23BFA6">
                <wp:simplePos x="0" y="0"/>
                <wp:positionH relativeFrom="column">
                  <wp:posOffset>2070318</wp:posOffset>
                </wp:positionH>
                <wp:positionV relativeFrom="paragraph">
                  <wp:posOffset>418865</wp:posOffset>
                </wp:positionV>
                <wp:extent cx="2474259" cy="1659751"/>
                <wp:effectExtent l="0" t="0" r="21590" b="36195"/>
                <wp:wrapNone/>
                <wp:docPr id="4" name="Conector: curv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4259" cy="1659751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56D1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4" o:spid="_x0000_s1026" type="#_x0000_t38" style="position:absolute;margin-left:163pt;margin-top:33pt;width:194.8pt;height:130.7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" adj="10800" strokecolor="black [3200]" strokeweight="1.5pt">
                <v:stroke joinstyle="miter"/>
              </v:shape>
            </w:pict>
          </mc:Fallback>
        </mc:AlternateContent>
      </w:r>
      <w:r>
        <w:rPr>
          <w:rFonts w:ascii="Amasis MT Pro Black" w:hAnsi="Amasis MT Pro Black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7EB0" wp14:editId="0299B693">
                <wp:simplePos x="0" y="0"/>
                <wp:positionH relativeFrom="column">
                  <wp:posOffset>4544498</wp:posOffset>
                </wp:positionH>
                <wp:positionV relativeFrom="paragraph">
                  <wp:posOffset>65287</wp:posOffset>
                </wp:positionV>
                <wp:extent cx="1121533" cy="783771"/>
                <wp:effectExtent l="0" t="0" r="21590" b="1651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533" cy="7837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F5D9D" w14:textId="77777777" w:rsidR="00DF4E95" w:rsidRDefault="00DF4E95" w:rsidP="00DF4E95">
                            <w:pPr>
                              <w:jc w:val="center"/>
                            </w:pPr>
                          </w:p>
                          <w:p w14:paraId="7B3FB37A" w14:textId="7112683C" w:rsidR="00DF4E95" w:rsidRDefault="00DF4E95" w:rsidP="00DF4E95">
                            <w:r>
                              <w:t xml:space="preserve">     Dispositivo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7EB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7.85pt;margin-top:5.15pt;width:88.3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" fillcolor="#4472c4 [3204]" strokecolor="#1f3763 [1604]" strokeweight="1pt">
                <v:textbox>
                  <w:txbxContent>
                    <w:p w14:paraId="090F5D9D" w14:textId="77777777" w:rsidR="00DF4E95" w:rsidRDefault="00DF4E95" w:rsidP="00DF4E95">
                      <w:pPr>
                        <w:jc w:val="center"/>
                      </w:pPr>
                    </w:p>
                    <w:p w14:paraId="7B3FB37A" w14:textId="7112683C" w:rsidR="00DF4E95" w:rsidRDefault="00DF4E95" w:rsidP="00DF4E95">
                      <w:r>
                        <w:t xml:space="preserve">     Dispositivo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masis MT Pro Black" w:hAnsi="Amasis MT Pro Black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A10E7" wp14:editId="074ED8D5">
                <wp:simplePos x="0" y="0"/>
                <wp:positionH relativeFrom="column">
                  <wp:posOffset>929768</wp:posOffset>
                </wp:positionH>
                <wp:positionV relativeFrom="paragraph">
                  <wp:posOffset>1566908</wp:posOffset>
                </wp:positionV>
                <wp:extent cx="1121533" cy="783771"/>
                <wp:effectExtent l="0" t="0" r="21590" b="165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533" cy="7837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8DB14" w14:textId="77777777" w:rsidR="00DF4E95" w:rsidRDefault="00DF4E95" w:rsidP="00DF4E95">
                            <w:pPr>
                              <w:jc w:val="center"/>
                            </w:pPr>
                          </w:p>
                          <w:p w14:paraId="36898D58" w14:textId="77777777" w:rsidR="00DF4E95" w:rsidRDefault="00DF4E95" w:rsidP="00DF4E95">
                            <w:pPr>
                              <w:jc w:val="center"/>
                            </w:pPr>
                            <w:proofErr w:type="spellStart"/>
                            <w:r>
                              <w:t>Router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10E7" id="Cuadro de texto 3" o:spid="_x0000_s1027" type="#_x0000_t202" style="position:absolute;left:0;text-align:left;margin-left:73.2pt;margin-top:123.4pt;width:88.3pt;height:6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" fillcolor="#4472c4 [3204]" strokecolor="#1f3763 [1604]" strokeweight="1pt">
                <v:textbox>
                  <w:txbxContent>
                    <w:p w14:paraId="6AC8DB14" w14:textId="77777777" w:rsidR="00DF4E95" w:rsidRDefault="00DF4E95" w:rsidP="00DF4E95">
                      <w:pPr>
                        <w:jc w:val="center"/>
                      </w:pPr>
                    </w:p>
                    <w:p w14:paraId="36898D58" w14:textId="77777777" w:rsidR="00DF4E95" w:rsidRDefault="00DF4E95" w:rsidP="00DF4E95">
                      <w:pPr>
                        <w:jc w:val="center"/>
                      </w:pPr>
                      <w:proofErr w:type="spellStart"/>
                      <w:r>
                        <w:t>Router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65FE5A3" w14:textId="47F9768E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48460558" w14:textId="4147E00E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7D6B3FD1" w14:textId="167C20C0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330127EA" w14:textId="4E64FE65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13803FFC" w14:textId="3A23717A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7CC5215F" w14:textId="319E215D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1A72BD56" w14:textId="3ED649D5" w:rsidR="006459EC" w:rsidRP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3DDB560F" w14:textId="22814396" w:rsidR="006459EC" w:rsidRDefault="006459EC" w:rsidP="006459EC">
      <w:pPr>
        <w:rPr>
          <w:rFonts w:ascii="Amasis MT Pro Black" w:hAnsi="Amasis MT Pro Black" w:cs="Arial"/>
          <w:sz w:val="28"/>
          <w:szCs w:val="28"/>
        </w:rPr>
      </w:pPr>
    </w:p>
    <w:p w14:paraId="540A8591" w14:textId="157D5AB9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  <w:r>
        <w:rPr>
          <w:rFonts w:ascii="Amasis MT Pro Black" w:hAnsi="Amasis MT Pro Black" w:cs="Arial"/>
          <w:sz w:val="28"/>
          <w:szCs w:val="28"/>
        </w:rPr>
        <w:tab/>
      </w:r>
    </w:p>
    <w:p w14:paraId="050E1612" w14:textId="0871601F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008145DB" w14:textId="7A6185B2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0A530524" w14:textId="2DF8DE51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3F7591A8" w14:textId="1C61B7C5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6BD3BCF5" w14:textId="3504EC47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18E94194" w14:textId="47857FD1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1931B950" w14:textId="239EE970" w:rsidR="006459EC" w:rsidRDefault="006459EC" w:rsidP="006459EC">
      <w:pPr>
        <w:tabs>
          <w:tab w:val="left" w:pos="6631"/>
        </w:tabs>
        <w:rPr>
          <w:rFonts w:ascii="Amasis MT Pro Black" w:hAnsi="Amasis MT Pro Black" w:cs="Arial"/>
          <w:sz w:val="28"/>
          <w:szCs w:val="28"/>
        </w:rPr>
      </w:pPr>
    </w:p>
    <w:p w14:paraId="226E2A15" w14:textId="3ED762CE" w:rsidR="006459EC" w:rsidRDefault="003748E8" w:rsidP="006459EC">
      <w:pPr>
        <w:tabs>
          <w:tab w:val="left" w:pos="6631"/>
        </w:tabs>
        <w:jc w:val="center"/>
        <w:rPr>
          <w:rFonts w:ascii="Amasis MT Pro Black" w:hAnsi="Amasis MT Pro Black" w:cs="Arial"/>
          <w:sz w:val="32"/>
          <w:szCs w:val="32"/>
        </w:rPr>
      </w:pPr>
      <w:r>
        <w:rPr>
          <w:rFonts w:ascii="Amasis MT Pro Black" w:hAnsi="Amasis MT Pro Black" w:cs="Arial"/>
          <w:sz w:val="32"/>
          <w:szCs w:val="32"/>
        </w:rPr>
        <w:t>Equipos para comprobar el funcionamiento de un cable UTP.</w:t>
      </w:r>
    </w:p>
    <w:p w14:paraId="67F650F3" w14:textId="6F8C6B7E" w:rsidR="003748E8" w:rsidRDefault="003748E8" w:rsidP="006459EC">
      <w:pPr>
        <w:tabs>
          <w:tab w:val="left" w:pos="6631"/>
        </w:tabs>
        <w:jc w:val="center"/>
        <w:rPr>
          <w:rFonts w:ascii="Amasis MT Pro Black" w:hAnsi="Amasis MT Pro Black" w:cs="Arial"/>
          <w:sz w:val="32"/>
          <w:szCs w:val="32"/>
        </w:rPr>
      </w:pPr>
    </w:p>
    <w:p w14:paraId="7904AC38" w14:textId="587A2322" w:rsidR="003748E8" w:rsidRPr="003748E8" w:rsidRDefault="003748E8" w:rsidP="003748E8">
      <w:pPr>
        <w:pStyle w:val="Prrafodelista"/>
        <w:numPr>
          <w:ilvl w:val="0"/>
          <w:numId w:val="2"/>
        </w:numPr>
        <w:tabs>
          <w:tab w:val="left" w:pos="6631"/>
        </w:tabs>
        <w:rPr>
          <w:rFonts w:ascii="Amasis MT Pro Black" w:hAnsi="Amasis MT Pro Black" w:cs="Arial"/>
          <w:sz w:val="32"/>
          <w:szCs w:val="32"/>
        </w:rPr>
      </w:pPr>
      <w:proofErr w:type="spellStart"/>
      <w:r>
        <w:rPr>
          <w:rFonts w:ascii="Amasis MT Pro Black" w:hAnsi="Amasis MT Pro Black" w:cs="Arial"/>
          <w:sz w:val="32"/>
          <w:szCs w:val="32"/>
        </w:rPr>
        <w:t>Tester</w:t>
      </w:r>
      <w:proofErr w:type="spellEnd"/>
      <w:r>
        <w:rPr>
          <w:rFonts w:ascii="Amasis MT Pro Black" w:hAnsi="Amasis MT Pro Black" w:cs="Arial"/>
          <w:sz w:val="32"/>
          <w:szCs w:val="32"/>
        </w:rPr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 un instrumento eléctrico portátil capaz de medir directamente magnitudes eléctricas activas, como corrientes y potenciales, o pasivas, como resistencias, capacidades y otras</w:t>
      </w:r>
    </w:p>
    <w:p w14:paraId="60A2AAC3" w14:textId="4848C14A" w:rsidR="003748E8" w:rsidRPr="003748E8" w:rsidRDefault="003748E8" w:rsidP="003748E8">
      <w:pPr>
        <w:pStyle w:val="Prrafodelista"/>
        <w:numPr>
          <w:ilvl w:val="0"/>
          <w:numId w:val="2"/>
        </w:numPr>
        <w:tabs>
          <w:tab w:val="left" w:pos="6631"/>
        </w:tabs>
        <w:rPr>
          <w:rFonts w:ascii="Amasis MT Pro Black" w:hAnsi="Amasis MT Pro Black" w:cs="Arial"/>
          <w:sz w:val="48"/>
          <w:szCs w:val="48"/>
        </w:rPr>
      </w:pPr>
      <w:r w:rsidRPr="003748E8">
        <w:rPr>
          <w:rFonts w:ascii="Amasis MT Pro Black" w:hAnsi="Amasis MT Pro Black" w:cs="Arial"/>
          <w:color w:val="4D5156"/>
          <w:sz w:val="32"/>
          <w:szCs w:val="32"/>
          <w:shd w:val="clear" w:color="auto" w:fill="FFFFFF"/>
        </w:rPr>
        <w:t xml:space="preserve">Computo: </w:t>
      </w:r>
      <w:r w:rsidRPr="003748E8">
        <w:rPr>
          <w:rFonts w:ascii="Arial" w:hAnsi="Arial" w:cs="Arial"/>
          <w:color w:val="4D5156"/>
          <w:shd w:val="clear" w:color="auto" w:fill="FFFFFF"/>
        </w:rPr>
        <w:t xml:space="preserve">Podemos realizar la prueba directamente en un </w:t>
      </w:r>
      <w:proofErr w:type="spellStart"/>
      <w:r w:rsidRPr="003748E8">
        <w:rPr>
          <w:rFonts w:ascii="Arial" w:hAnsi="Arial" w:cs="Arial"/>
          <w:color w:val="4D5156"/>
          <w:shd w:val="clear" w:color="auto" w:fill="FFFFFF"/>
        </w:rPr>
        <w:t>computo</w:t>
      </w:r>
      <w:proofErr w:type="spellEnd"/>
      <w:r w:rsidRPr="003748E8">
        <w:rPr>
          <w:rFonts w:ascii="Arial" w:hAnsi="Arial" w:cs="Arial"/>
          <w:color w:val="4D5156"/>
          <w:shd w:val="clear" w:color="auto" w:fill="FFFFFF"/>
        </w:rPr>
        <w:t xml:space="preserve"> con conexión a cable UTP.</w:t>
      </w:r>
    </w:p>
    <w:p w14:paraId="3947838A" w14:textId="77777777" w:rsidR="003748E8" w:rsidRPr="003748E8" w:rsidRDefault="003748E8" w:rsidP="003748E8">
      <w:pPr>
        <w:tabs>
          <w:tab w:val="left" w:pos="6631"/>
        </w:tabs>
        <w:rPr>
          <w:rFonts w:ascii="Amasis MT Pro Black" w:hAnsi="Amasis MT Pro Black" w:cs="Arial"/>
          <w:sz w:val="32"/>
          <w:szCs w:val="32"/>
        </w:rPr>
      </w:pPr>
    </w:p>
    <w:sectPr w:rsidR="003748E8" w:rsidRPr="00374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60B"/>
    <w:multiLevelType w:val="hybridMultilevel"/>
    <w:tmpl w:val="8E802F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470B"/>
    <w:multiLevelType w:val="hybridMultilevel"/>
    <w:tmpl w:val="44FC0B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64472">
    <w:abstractNumId w:val="0"/>
  </w:num>
  <w:num w:numId="2" w16cid:durableId="209396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0"/>
    <w:rsid w:val="001F3510"/>
    <w:rsid w:val="003748E8"/>
    <w:rsid w:val="004D1CA6"/>
    <w:rsid w:val="006459EC"/>
    <w:rsid w:val="00D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91F08"/>
  <w15:chartTrackingRefBased/>
  <w15:docId w15:val="{5CA0A124-6137-45E9-BE6D-912BC60F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Vanegas</dc:creator>
  <cp:keywords/>
  <dc:description/>
  <cp:lastModifiedBy>Daniela Vanegas</cp:lastModifiedBy>
  <cp:revision>1</cp:revision>
  <dcterms:created xsi:type="dcterms:W3CDTF">2022-08-01T16:42:00Z</dcterms:created>
  <dcterms:modified xsi:type="dcterms:W3CDTF">2022-08-01T17:07:00Z</dcterms:modified>
</cp:coreProperties>
</file>