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E64C" w14:textId="77777777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1.Expresa con tus propias palabras estas líneas para hacerlo más comprensible. Puedes utilizar el diccionario para hacerlo.</w:t>
      </w:r>
      <w:r>
        <w:rPr>
          <w:rFonts w:ascii="Verdana" w:hAnsi="Verdana"/>
          <w:color w:val="444444"/>
          <w:sz w:val="20"/>
          <w:szCs w:val="20"/>
        </w:rPr>
        <w:br/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           </w:t>
      </w:r>
    </w:p>
    <w:p w14:paraId="7317BF62" w14:textId="77777777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            Las clases pudientes habrían abandonado sus antiguas sedes y construido ricas residencias campestres en</w:t>
      </w:r>
    </w:p>
    <w:p w14:paraId="71160145" w14:textId="11569113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            las que dedicarse a la supervisión de sus producciones agropecuarias y a formas más o menos exquisitas de ocio.</w:t>
      </w:r>
    </w:p>
    <w:p w14:paraId="41083B7A" w14:textId="6C480739" w:rsidR="00481D9C" w:rsidRP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color w:val="444444"/>
        </w:rPr>
      </w:pPr>
      <w:r>
        <w:rPr>
          <w:rStyle w:val="Textoennegrita"/>
          <w:b w:val="0"/>
          <w:bCs w:val="0"/>
          <w:color w:val="444444"/>
          <w:bdr w:val="none" w:sz="0" w:space="0" w:color="auto" w:frame="1"/>
        </w:rPr>
        <w:t>Las personas de suficientes recursos, preferían construir un chalet en las afueras de la ciudad, en los que puedan dedicar tiempo a siembras y a otras actividades relajantes.</w:t>
      </w:r>
    </w:p>
    <w:p w14:paraId="743B98D8" w14:textId="77777777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D637C26" w14:textId="77777777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2.Haz una comparación entre la villa urbana y la villa rústica.</w:t>
      </w:r>
    </w:p>
    <w:p w14:paraId="5C9E8403" w14:textId="2917BF5A" w:rsidR="00481D9C" w:rsidRDefault="00481D9C" w:rsidP="00481D9C">
      <w:pPr>
        <w:pStyle w:val="NormalWeb"/>
        <w:shd w:val="clear" w:color="auto" w:fill="F4F4F4"/>
        <w:spacing w:before="0" w:beforeAutospacing="0" w:after="0" w:afterAutospacing="0"/>
        <w:rPr>
          <w:color w:val="444444"/>
        </w:rPr>
      </w:pPr>
      <w:r>
        <w:rPr>
          <w:rFonts w:ascii="Verdana" w:hAnsi="Verdana"/>
          <w:color w:val="444444"/>
          <w:sz w:val="20"/>
          <w:szCs w:val="20"/>
        </w:rPr>
        <w:t> </w:t>
      </w:r>
      <w:r>
        <w:rPr>
          <w:color w:val="444444"/>
        </w:rPr>
        <w:t xml:space="preserve">La villa urbana, era </w:t>
      </w:r>
      <w:r w:rsidR="004B2721">
        <w:rPr>
          <w:color w:val="444444"/>
        </w:rPr>
        <w:t>una casa lujosa en el campo, a la que el jefe de familia acudía para descansar de la ciudad, hacer cuentas y supervisar sus cultivos.</w:t>
      </w:r>
    </w:p>
    <w:p w14:paraId="0F14AC46" w14:textId="5D539D4D" w:rsidR="004B2721" w:rsidRPr="00481D9C" w:rsidRDefault="004B2721" w:rsidP="00481D9C">
      <w:pPr>
        <w:pStyle w:val="NormalWeb"/>
        <w:shd w:val="clear" w:color="auto" w:fill="F4F4F4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La villa rústica </w:t>
      </w:r>
      <w:r w:rsidR="00796464">
        <w:rPr>
          <w:color w:val="444444"/>
        </w:rPr>
        <w:t>era lo opuesto a una villa urbana.</w:t>
      </w:r>
    </w:p>
    <w:p w14:paraId="483B487F" w14:textId="2BE4F122" w:rsidR="00481D9C" w:rsidRDefault="00796464" w:rsidP="00481D9C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3. ¿</w:t>
      </w:r>
      <w:r w:rsidR="00481D9C">
        <w:rPr>
          <w:rFonts w:ascii="Verdana" w:hAnsi="Verdana"/>
          <w:color w:val="444444"/>
          <w:sz w:val="20"/>
          <w:szCs w:val="20"/>
        </w:rPr>
        <w:t>Cómo se llama al profesional que trabaja en las excavaciones arqueológicas?</w:t>
      </w:r>
    </w:p>
    <w:p w14:paraId="30ABE79E" w14:textId="605C6BF7" w:rsidR="00D179FD" w:rsidRDefault="00796464">
      <w:r>
        <w:t>Arqueólogo</w:t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9C"/>
    <w:rsid w:val="00481D9C"/>
    <w:rsid w:val="004B2721"/>
    <w:rsid w:val="00796464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8D5A"/>
  <w15:chartTrackingRefBased/>
  <w15:docId w15:val="{368AA597-CF00-4DE3-886C-A4F9834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48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2023-04-18T22:27:00Z</dcterms:created>
  <dcterms:modified xsi:type="dcterms:W3CDTF">2023-04-18T22:50:00Z</dcterms:modified>
</cp:coreProperties>
</file>