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DB" w:rsidRPr="00F110CA" w:rsidRDefault="00F110CA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noProof/>
          <w:sz w:val="52"/>
          <w:lang w:eastAsia="es-GT"/>
        </w:rPr>
        <w:drawing>
          <wp:anchor distT="0" distB="0" distL="114300" distR="114300" simplePos="0" relativeHeight="251683840" behindDoc="1" locked="0" layoutInCell="1" allowOverlap="1" wp14:anchorId="72AB880E" wp14:editId="398F7932">
            <wp:simplePos x="0" y="0"/>
            <wp:positionH relativeFrom="column">
              <wp:posOffset>-1165860</wp:posOffset>
            </wp:positionH>
            <wp:positionV relativeFrom="paragraph">
              <wp:posOffset>-956945</wp:posOffset>
            </wp:positionV>
            <wp:extent cx="7943850" cy="10125075"/>
            <wp:effectExtent l="0" t="0" r="0" b="9525"/>
            <wp:wrapNone/>
            <wp:docPr id="41" name="Imagen 41" descr="Degradados Verdes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gradados Verdes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817" cy="101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DB" w:rsidRPr="00F110CA">
        <w:rPr>
          <w:rFonts w:ascii="Bahnschrift Light Condensed" w:hAnsi="Bahnschrift Light Condensed"/>
          <w:b/>
          <w:sz w:val="52"/>
        </w:rPr>
        <w:t>Nombre: Wendy Marisol Herrera Gomez.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Grado: 5to bachillerato.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Colegio: colegio del futuro.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Catedrática: Sandra Elizabeth Pajarito Chamalé.</w:t>
      </w:r>
    </w:p>
    <w:p w:rsidR="00A863DB" w:rsidRPr="00F110CA" w:rsidRDefault="00A863DB" w:rsidP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 w:rsidP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Curso: Expresión Artística.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Semana: 24. Lección 2.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Trabajo: Collage sobre Guatemala.</w:t>
      </w: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</w:p>
    <w:p w:rsidR="00A863DB" w:rsidRPr="00F110CA" w:rsidRDefault="00A863DB">
      <w:pPr>
        <w:rPr>
          <w:rFonts w:ascii="Bahnschrift Light Condensed" w:hAnsi="Bahnschrift Light Condensed"/>
          <w:b/>
          <w:sz w:val="52"/>
        </w:rPr>
      </w:pPr>
      <w:r w:rsidRPr="00F110CA">
        <w:rPr>
          <w:rFonts w:ascii="Bahnschrift Light Condensed" w:hAnsi="Bahnschrift Light Condensed"/>
          <w:b/>
          <w:sz w:val="52"/>
        </w:rPr>
        <w:t>Fecha: 14-07-2020.</w:t>
      </w:r>
    </w:p>
    <w:p w:rsidR="00A863DB" w:rsidRDefault="00A863DB"/>
    <w:p w:rsidR="00A863DB" w:rsidRDefault="00A863DB" w:rsidP="00F110CA">
      <w:pPr>
        <w:jc w:val="center"/>
        <w:rPr>
          <w:b/>
          <w:sz w:val="28"/>
        </w:rPr>
      </w:pPr>
      <w:bookmarkStart w:id="0" w:name="_GoBack"/>
      <w:bookmarkEnd w:id="0"/>
      <w:r w:rsidRPr="00A863DB">
        <w:rPr>
          <w:b/>
          <w:sz w:val="28"/>
        </w:rPr>
        <w:lastRenderedPageBreak/>
        <w:t>COLLAGE SOBRE GUATEMALA.</w:t>
      </w:r>
    </w:p>
    <w:p w:rsidR="00276CA3" w:rsidRDefault="006437F1" w:rsidP="00A863DB">
      <w:pPr>
        <w:jc w:val="center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13544A3B" wp14:editId="23B080EB">
            <wp:simplePos x="0" y="0"/>
            <wp:positionH relativeFrom="column">
              <wp:posOffset>1805940</wp:posOffset>
            </wp:positionH>
            <wp:positionV relativeFrom="paragraph">
              <wp:posOffset>173990</wp:posOffset>
            </wp:positionV>
            <wp:extent cx="1924050" cy="1314450"/>
            <wp:effectExtent l="76200" t="76200" r="133350" b="133350"/>
            <wp:wrapNone/>
            <wp:docPr id="3" name="Imagen 3" descr="Casa de la Cultura Guatemalteca-Seattle - À propo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a de la Cultura Guatemalteca-Seattle - À propos | Face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6437F1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2F7E7C93" wp14:editId="227DDF02">
            <wp:simplePos x="0" y="0"/>
            <wp:positionH relativeFrom="column">
              <wp:posOffset>3996690</wp:posOffset>
            </wp:positionH>
            <wp:positionV relativeFrom="paragraph">
              <wp:posOffset>202565</wp:posOffset>
            </wp:positionV>
            <wp:extent cx="2162175" cy="1447800"/>
            <wp:effectExtent l="76200" t="76200" r="142875" b="133350"/>
            <wp:wrapNone/>
            <wp:docPr id="11" name="Imagen 11" descr="Platillos típicos guatemaltecos que deberías probar, según Buzz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tillos típicos guatemaltecos que deberías probar, según BuzzFe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C35C738" wp14:editId="16288B0F">
            <wp:simplePos x="0" y="0"/>
            <wp:positionH relativeFrom="column">
              <wp:posOffset>-546735</wp:posOffset>
            </wp:positionH>
            <wp:positionV relativeFrom="paragraph">
              <wp:posOffset>202565</wp:posOffset>
            </wp:positionV>
            <wp:extent cx="2057400" cy="1666875"/>
            <wp:effectExtent l="76200" t="76200" r="133350" b="142875"/>
            <wp:wrapNone/>
            <wp:docPr id="1" name="Imagen 1" descr="Símbolos muy guatemaltecos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ímbolos muy guatemaltecos – Prensa Lib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6437F1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75648" behindDoc="0" locked="0" layoutInCell="1" allowOverlap="1" wp14:anchorId="2C6B7E84" wp14:editId="32E14D0B">
            <wp:simplePos x="0" y="0"/>
            <wp:positionH relativeFrom="column">
              <wp:posOffset>843915</wp:posOffset>
            </wp:positionH>
            <wp:positionV relativeFrom="paragraph">
              <wp:posOffset>57151</wp:posOffset>
            </wp:positionV>
            <wp:extent cx="1685925" cy="1314450"/>
            <wp:effectExtent l="76200" t="76200" r="142875" b="133350"/>
            <wp:wrapNone/>
            <wp:docPr id="25" name="Imagen 25" descr="Guatemala Cafe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uatemala Cafe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4"/>
                    <a:stretch/>
                  </pic:blipFill>
                  <pic:spPr bwMode="auto">
                    <a:xfrm>
                      <a:off x="0" y="0"/>
                      <a:ext cx="168592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6437F1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08557697" wp14:editId="51B33F4B">
            <wp:simplePos x="0" y="0"/>
            <wp:positionH relativeFrom="column">
              <wp:posOffset>1777365</wp:posOffset>
            </wp:positionH>
            <wp:positionV relativeFrom="paragraph">
              <wp:posOffset>145415</wp:posOffset>
            </wp:positionV>
            <wp:extent cx="1952625" cy="1323975"/>
            <wp:effectExtent l="76200" t="76200" r="142875" b="142875"/>
            <wp:wrapNone/>
            <wp:docPr id="8" name="Imagen 8" descr="13 mejores imágenes de Gastronomía de Guatemala | Com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 mejores imágenes de Gastronomía de Guatemala | Comid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F110CA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3D397B53" wp14:editId="613D03DB">
            <wp:simplePos x="0" y="0"/>
            <wp:positionH relativeFrom="column">
              <wp:posOffset>2929890</wp:posOffset>
            </wp:positionH>
            <wp:positionV relativeFrom="paragraph">
              <wp:posOffset>187960</wp:posOffset>
            </wp:positionV>
            <wp:extent cx="1676400" cy="1400175"/>
            <wp:effectExtent l="76200" t="76200" r="133350" b="142875"/>
            <wp:wrapNone/>
            <wp:docPr id="38" name="Imagen 38" descr="Transpacific | Seguridad y Comod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ranspacific | Seguridad y Comodid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F1">
        <w:rPr>
          <w:noProof/>
          <w:lang w:eastAsia="es-GT"/>
        </w:rPr>
        <w:drawing>
          <wp:anchor distT="0" distB="0" distL="114300" distR="114300" simplePos="0" relativeHeight="251674624" behindDoc="0" locked="0" layoutInCell="1" allowOverlap="1" wp14:anchorId="44B8342A" wp14:editId="69B6136F">
            <wp:simplePos x="0" y="0"/>
            <wp:positionH relativeFrom="column">
              <wp:posOffset>-546735</wp:posOffset>
            </wp:positionH>
            <wp:positionV relativeFrom="paragraph">
              <wp:posOffset>254635</wp:posOffset>
            </wp:positionV>
            <wp:extent cx="2124075" cy="1514475"/>
            <wp:effectExtent l="76200" t="76200" r="142875" b="142875"/>
            <wp:wrapNone/>
            <wp:docPr id="27" name="Imagen 27" descr="Proteínas de frijol: antioxidantes al alcance de to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roteínas de frijol: antioxidantes al alcance de todo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F1"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91483E9" wp14:editId="73153B69">
            <wp:simplePos x="0" y="0"/>
            <wp:positionH relativeFrom="column">
              <wp:posOffset>3996690</wp:posOffset>
            </wp:positionH>
            <wp:positionV relativeFrom="paragraph">
              <wp:posOffset>92710</wp:posOffset>
            </wp:positionV>
            <wp:extent cx="2171700" cy="1619250"/>
            <wp:effectExtent l="76200" t="76200" r="133350" b="133350"/>
            <wp:wrapNone/>
            <wp:docPr id="7" name="Imagen 7" descr="Receta (video) - Los Paches de Guatemala | Recetas guatemalte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eta (video) - Los Paches de Guatemala | Recetas guatemalte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9"/>
                    <a:stretch/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6437F1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73600" behindDoc="1" locked="0" layoutInCell="1" allowOverlap="1" wp14:anchorId="09DDEA00" wp14:editId="2166B481">
            <wp:simplePos x="0" y="0"/>
            <wp:positionH relativeFrom="column">
              <wp:posOffset>1805940</wp:posOffset>
            </wp:positionH>
            <wp:positionV relativeFrom="paragraph">
              <wp:posOffset>133350</wp:posOffset>
            </wp:positionV>
            <wp:extent cx="1962150" cy="1200150"/>
            <wp:effectExtent l="76200" t="76200" r="133350" b="133350"/>
            <wp:wrapNone/>
            <wp:docPr id="23" name="Imagen 23" descr="Elotes locos | Recetas de Hond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lotes locos | Recetas de Hondur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276CA3" w:rsidP="00276CA3">
      <w:pPr>
        <w:tabs>
          <w:tab w:val="left" w:pos="2130"/>
          <w:tab w:val="center" w:pos="4419"/>
        </w:tabs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</w:p>
    <w:p w:rsidR="00DF2828" w:rsidRDefault="00F110CA" w:rsidP="004D127C">
      <w:pPr>
        <w:tabs>
          <w:tab w:val="left" w:pos="1350"/>
        </w:tabs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6984FBF2" wp14:editId="2DC259DE">
            <wp:simplePos x="0" y="0"/>
            <wp:positionH relativeFrom="column">
              <wp:posOffset>624840</wp:posOffset>
            </wp:positionH>
            <wp:positionV relativeFrom="paragraph">
              <wp:posOffset>271145</wp:posOffset>
            </wp:positionV>
            <wp:extent cx="1905000" cy="1409700"/>
            <wp:effectExtent l="76200" t="76200" r="133350" b="133350"/>
            <wp:wrapNone/>
            <wp:docPr id="10" name="Imagen 10" descr="Unos rellenitos de frijol o manjar para... - Panad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os rellenitos de frijol o manjar para... - Panader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90"/>
                    <a:stretch/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7C">
        <w:rPr>
          <w:b/>
          <w:sz w:val="28"/>
        </w:rPr>
        <w:tab/>
      </w:r>
    </w:p>
    <w:p w:rsidR="00DF2828" w:rsidRDefault="00F110CA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78720" behindDoc="1" locked="0" layoutInCell="1" allowOverlap="1" wp14:anchorId="0E073B03" wp14:editId="466FA839">
            <wp:simplePos x="0" y="0"/>
            <wp:positionH relativeFrom="column">
              <wp:posOffset>4044315</wp:posOffset>
            </wp:positionH>
            <wp:positionV relativeFrom="paragraph">
              <wp:posOffset>163830</wp:posOffset>
            </wp:positionV>
            <wp:extent cx="2171700" cy="1771650"/>
            <wp:effectExtent l="76200" t="76200" r="133350" b="133350"/>
            <wp:wrapNone/>
            <wp:docPr id="30" name="Imagen 30" descr="Las negras son mis favoritas ¿y las tuyas? – Brúj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as negras son mis favoritas ¿y las tuyas? – Brúju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F1">
        <w:rPr>
          <w:noProof/>
          <w:lang w:eastAsia="es-GT"/>
        </w:rPr>
        <w:drawing>
          <wp:anchor distT="0" distB="0" distL="114300" distR="114300" simplePos="0" relativeHeight="251677696" behindDoc="1" locked="0" layoutInCell="1" allowOverlap="1" wp14:anchorId="5C72292A" wp14:editId="22A21F27">
            <wp:simplePos x="0" y="0"/>
            <wp:positionH relativeFrom="column">
              <wp:posOffset>-603885</wp:posOffset>
            </wp:positionH>
            <wp:positionV relativeFrom="paragraph">
              <wp:posOffset>163830</wp:posOffset>
            </wp:positionV>
            <wp:extent cx="2114550" cy="1819275"/>
            <wp:effectExtent l="76200" t="76200" r="133350" b="142875"/>
            <wp:wrapNone/>
            <wp:docPr id="29" name="Imagen 29" descr="Receta fácil y deliciosa de caldo de res con verduras estilo Michoac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ceta fácil y deliciosa de caldo de res con verduras estilo Michoacá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5"/>
                    <a:stretch/>
                  </pic:blipFill>
                  <pic:spPr bwMode="auto">
                    <a:xfrm>
                      <a:off x="0" y="0"/>
                      <a:ext cx="2114550" cy="18192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276CA3" w:rsidRDefault="006437F1" w:rsidP="00A863DB">
      <w:pPr>
        <w:jc w:val="center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66913D2A" wp14:editId="6CE47342">
            <wp:simplePos x="0" y="0"/>
            <wp:positionH relativeFrom="column">
              <wp:posOffset>1777365</wp:posOffset>
            </wp:positionH>
            <wp:positionV relativeFrom="paragraph">
              <wp:posOffset>25400</wp:posOffset>
            </wp:positionV>
            <wp:extent cx="1962150" cy="1343025"/>
            <wp:effectExtent l="76200" t="76200" r="133350" b="142875"/>
            <wp:wrapNone/>
            <wp:docPr id="39" name="Imagen 39" descr="Símbolos patrios La Monja Blanca, La Bandera con el Pabell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ímbolos patrios La Monja Blanca, La Bandera con el Pabelló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F110CA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32B4DF9" wp14:editId="5F5B4995">
            <wp:simplePos x="0" y="0"/>
            <wp:positionH relativeFrom="column">
              <wp:posOffset>3339465</wp:posOffset>
            </wp:positionH>
            <wp:positionV relativeFrom="paragraph">
              <wp:posOffset>194945</wp:posOffset>
            </wp:positionV>
            <wp:extent cx="1990725" cy="1619250"/>
            <wp:effectExtent l="76200" t="76200" r="142875" b="133350"/>
            <wp:wrapNone/>
            <wp:docPr id="2" name="Imagen 2" descr="trompos de Guatemala, torneados y pintados a mano, ke belle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mpos de Guatemala, torneados y pintados a mano, ke bellez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1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6437F1" w:rsidP="00A863DB">
      <w:pPr>
        <w:jc w:val="center"/>
        <w:rPr>
          <w:b/>
          <w:sz w:val="28"/>
        </w:rPr>
      </w:pPr>
      <w:r>
        <w:rPr>
          <w:noProof/>
          <w:lang w:eastAsia="es-GT"/>
        </w:rPr>
        <w:drawing>
          <wp:anchor distT="0" distB="0" distL="114300" distR="114300" simplePos="0" relativeHeight="251680768" behindDoc="1" locked="0" layoutInCell="1" allowOverlap="1" wp14:anchorId="65425A9B" wp14:editId="3D9AC70C">
            <wp:simplePos x="0" y="0"/>
            <wp:positionH relativeFrom="column">
              <wp:posOffset>1777365</wp:posOffset>
            </wp:positionH>
            <wp:positionV relativeFrom="paragraph">
              <wp:posOffset>206375</wp:posOffset>
            </wp:positionV>
            <wp:extent cx="2019300" cy="1208405"/>
            <wp:effectExtent l="76200" t="76200" r="133350" b="125095"/>
            <wp:wrapNone/>
            <wp:docPr id="33" name="Imagen 33" descr="Guatemala, proveedor de azúcar en Asia | Tiempos de Nego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uatemala, proveedor de azúcar en Asia | Tiempos de Negoci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8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2816" behindDoc="1" locked="0" layoutInCell="1" allowOverlap="1" wp14:anchorId="38B6C913" wp14:editId="574CB33F">
            <wp:simplePos x="0" y="0"/>
            <wp:positionH relativeFrom="column">
              <wp:posOffset>4044315</wp:posOffset>
            </wp:positionH>
            <wp:positionV relativeFrom="paragraph">
              <wp:posOffset>111125</wp:posOffset>
            </wp:positionV>
            <wp:extent cx="2171700" cy="1571625"/>
            <wp:effectExtent l="76200" t="76200" r="133350" b="142875"/>
            <wp:wrapNone/>
            <wp:docPr id="37" name="Imagen 37" descr="Mangos verdes con chile piquín y limón. ahhhhhhh que r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ngos verdes con chile piquín y limón. ahhhhhhh que ric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1792" behindDoc="0" locked="0" layoutInCell="1" allowOverlap="1" wp14:anchorId="34854D75" wp14:editId="78F9459C">
            <wp:simplePos x="0" y="0"/>
            <wp:positionH relativeFrom="column">
              <wp:posOffset>-603885</wp:posOffset>
            </wp:positionH>
            <wp:positionV relativeFrom="paragraph">
              <wp:posOffset>111125</wp:posOffset>
            </wp:positionV>
            <wp:extent cx="2114550" cy="1571625"/>
            <wp:effectExtent l="76200" t="76200" r="133350" b="142875"/>
            <wp:wrapNone/>
            <wp:docPr id="36" name="Imagen 36" descr="La estrategia frente al hongo del banano Fosarium Raza 4 Tropi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a estrategia frente al hongo del banano Fosarium Raza 4 Tropical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8" w:rsidRDefault="00DF2828" w:rsidP="00A863DB">
      <w:pPr>
        <w:jc w:val="center"/>
        <w:rPr>
          <w:b/>
          <w:sz w:val="28"/>
        </w:rPr>
      </w:pPr>
    </w:p>
    <w:p w:rsidR="00DF2828" w:rsidRDefault="00A863DB" w:rsidP="004D127C">
      <w:pPr>
        <w:rPr>
          <w:noProof/>
          <w:lang w:eastAsia="es-GT"/>
        </w:rPr>
      </w:pPr>
      <w:r w:rsidRPr="00A863DB">
        <w:t xml:space="preserve">    </w:t>
      </w:r>
    </w:p>
    <w:p w:rsidR="006C7AF1" w:rsidRPr="004D127C" w:rsidRDefault="00A863DB" w:rsidP="004D127C">
      <w:pPr>
        <w:jc w:val="center"/>
        <w:rPr>
          <w:noProof/>
          <w:lang w:eastAsia="es-GT"/>
        </w:rPr>
      </w:pPr>
      <w:r w:rsidRPr="00A863DB">
        <w:t xml:space="preserve">  </w:t>
      </w:r>
    </w:p>
    <w:sectPr w:rsidR="006C7AF1" w:rsidRPr="004D127C" w:rsidSect="006C7AF1">
      <w:pgSz w:w="12240" w:h="15840"/>
      <w:pgMar w:top="1417" w:right="1701" w:bottom="1417" w:left="1701" w:header="708" w:footer="708" w:gutter="0"/>
      <w:pgBorders w:display="notFirstPage"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DB"/>
    <w:rsid w:val="00276CA3"/>
    <w:rsid w:val="004D127C"/>
    <w:rsid w:val="006437F1"/>
    <w:rsid w:val="006C7AF1"/>
    <w:rsid w:val="00715446"/>
    <w:rsid w:val="00A863DB"/>
    <w:rsid w:val="00BA66AC"/>
    <w:rsid w:val="00DF2828"/>
    <w:rsid w:val="00F110CA"/>
    <w:rsid w:val="00F8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805CAD"/>
  <w15:chartTrackingRefBased/>
  <w15:docId w15:val="{5AC81A97-A673-4426-AA8D-A9BAE655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Angelina AIAS</dc:creator>
  <cp:keywords/>
  <dc:description/>
  <cp:lastModifiedBy>Casa Angelina AIAS</cp:lastModifiedBy>
  <cp:revision>2</cp:revision>
  <dcterms:created xsi:type="dcterms:W3CDTF">2020-07-14T15:49:00Z</dcterms:created>
  <dcterms:modified xsi:type="dcterms:W3CDTF">2020-07-14T17:27:00Z</dcterms:modified>
</cp:coreProperties>
</file>