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31" w:rsidRDefault="00007CD1">
      <w:pPr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Cuestionario-10 p</w:t>
      </w:r>
    </w:p>
    <w:p w:rsidR="00007CD1" w:rsidRPr="00986EA8" w:rsidRDefault="00007CD1" w:rsidP="00007CD1">
      <w:pPr>
        <w:pStyle w:val="Prrafodelista"/>
        <w:numPr>
          <w:ilvl w:val="0"/>
          <w:numId w:val="1"/>
        </w:numPr>
        <w:rPr>
          <w:sz w:val="36"/>
          <w:szCs w:val="48"/>
          <w:lang w:val="es-ES"/>
        </w:rPr>
      </w:pPr>
      <w:r>
        <w:rPr>
          <w:rFonts w:ascii="Bookman Old Style" w:hAnsi="Bookman Old Style"/>
          <w:sz w:val="36"/>
          <w:szCs w:val="48"/>
          <w:lang w:val="es-ES"/>
        </w:rPr>
        <w:t>¿</w:t>
      </w:r>
      <w:r w:rsidR="00986EA8">
        <w:rPr>
          <w:rFonts w:ascii="Bookman Old Style" w:hAnsi="Bookman Old Style"/>
          <w:sz w:val="36"/>
          <w:szCs w:val="48"/>
          <w:lang w:val="es-ES"/>
        </w:rPr>
        <w:t>qué es proceso meta cognitivo?</w:t>
      </w:r>
    </w:p>
    <w:p w:rsidR="00986EA8" w:rsidRDefault="00986EA8" w:rsidP="00986EA8">
      <w:pPr>
        <w:pStyle w:val="Prrafodelista"/>
        <w:rPr>
          <w:rFonts w:ascii="Bookman Old Style" w:hAnsi="Bookman Old Style"/>
          <w:sz w:val="36"/>
          <w:szCs w:val="48"/>
          <w:lang w:val="es-ES"/>
        </w:rPr>
      </w:pPr>
      <w:r>
        <w:rPr>
          <w:rFonts w:ascii="Bookman Old Style" w:hAnsi="Bookman Old Style"/>
          <w:sz w:val="36"/>
          <w:szCs w:val="48"/>
          <w:lang w:val="es-ES"/>
        </w:rPr>
        <w:t>Ayuda a mejorar procesos como lectura, compresión lectora, en general.</w:t>
      </w:r>
    </w:p>
    <w:p w:rsidR="00986EA8" w:rsidRDefault="00986EA8" w:rsidP="00986EA8">
      <w:pPr>
        <w:pStyle w:val="Prrafodelista"/>
        <w:rPr>
          <w:rFonts w:ascii="Bookman Old Style" w:hAnsi="Bookman Old Style"/>
          <w:sz w:val="36"/>
          <w:szCs w:val="48"/>
          <w:lang w:val="es-ES"/>
        </w:rPr>
      </w:pPr>
      <w:r>
        <w:rPr>
          <w:rFonts w:ascii="Bookman Old Style" w:hAnsi="Bookman Old Style"/>
          <w:sz w:val="36"/>
          <w:szCs w:val="48"/>
          <w:lang w:val="es-ES"/>
        </w:rPr>
        <w:t xml:space="preserve">2. ¿Qué componentes incluye </w:t>
      </w:r>
      <w:r w:rsidR="00702086">
        <w:rPr>
          <w:rFonts w:ascii="Bookman Old Style" w:hAnsi="Bookman Old Style"/>
          <w:sz w:val="36"/>
          <w:szCs w:val="48"/>
          <w:lang w:val="es-ES"/>
        </w:rPr>
        <w:t xml:space="preserve">la </w:t>
      </w:r>
      <w:proofErr w:type="spellStart"/>
      <w:r w:rsidR="00702086">
        <w:rPr>
          <w:rFonts w:ascii="Bookman Old Style" w:hAnsi="Bookman Old Style"/>
          <w:sz w:val="36"/>
          <w:szCs w:val="48"/>
          <w:lang w:val="es-ES"/>
        </w:rPr>
        <w:t>metacognición</w:t>
      </w:r>
      <w:proofErr w:type="spellEnd"/>
      <w:r w:rsidR="00702086">
        <w:rPr>
          <w:rFonts w:ascii="Bookman Old Style" w:hAnsi="Bookman Old Style"/>
          <w:sz w:val="36"/>
          <w:szCs w:val="48"/>
          <w:lang w:val="es-ES"/>
        </w:rPr>
        <w:t>?</w:t>
      </w:r>
    </w:p>
    <w:p w:rsidR="00702086" w:rsidRDefault="00702086" w:rsidP="00986EA8">
      <w:pPr>
        <w:pStyle w:val="Prrafodelista"/>
        <w:rPr>
          <w:rFonts w:ascii="Bookman Old Style" w:hAnsi="Bookman Old Style"/>
          <w:sz w:val="36"/>
          <w:szCs w:val="48"/>
          <w:lang w:val="es-ES"/>
        </w:rPr>
      </w:pPr>
      <w:proofErr w:type="spellStart"/>
      <w:r>
        <w:rPr>
          <w:rFonts w:ascii="Bookman Old Style" w:hAnsi="Bookman Old Style"/>
          <w:sz w:val="36"/>
          <w:szCs w:val="48"/>
          <w:lang w:val="es-ES"/>
        </w:rPr>
        <w:t>Flavell</w:t>
      </w:r>
      <w:proofErr w:type="spellEnd"/>
      <w:r>
        <w:rPr>
          <w:rFonts w:ascii="Bookman Old Style" w:hAnsi="Bookman Old Style"/>
          <w:sz w:val="36"/>
          <w:szCs w:val="48"/>
          <w:lang w:val="es-ES"/>
        </w:rPr>
        <w:t>, 1976: 232</w:t>
      </w:r>
    </w:p>
    <w:p w:rsidR="00702086" w:rsidRDefault="00702086" w:rsidP="00986EA8">
      <w:pPr>
        <w:pStyle w:val="Prrafodelista"/>
        <w:rPr>
          <w:rFonts w:ascii="Bookman Old Style" w:hAnsi="Bookman Old Style" w:cs="Arial"/>
          <w:sz w:val="36"/>
          <w:szCs w:val="36"/>
          <w:shd w:val="clear" w:color="auto" w:fill="FFFFFF"/>
        </w:rPr>
      </w:pPr>
      <w:r>
        <w:rPr>
          <w:rFonts w:ascii="Bookman Old Style" w:hAnsi="Bookman Old Style"/>
          <w:sz w:val="36"/>
          <w:szCs w:val="48"/>
          <w:lang w:val="es-ES"/>
        </w:rPr>
        <w:t xml:space="preserve">3. </w:t>
      </w:r>
      <w:r w:rsidR="008F6C80">
        <w:rPr>
          <w:rFonts w:ascii="Bookman Old Style" w:hAnsi="Bookman Old Style"/>
          <w:sz w:val="36"/>
          <w:szCs w:val="48"/>
          <w:lang w:val="es-ES"/>
        </w:rPr>
        <w:t>¿</w:t>
      </w:r>
      <w:r w:rsidR="008F6C80" w:rsidRPr="00702086">
        <w:rPr>
          <w:rFonts w:ascii="Arial" w:hAnsi="Arial" w:cs="Arial"/>
          <w:sz w:val="20"/>
          <w:szCs w:val="20"/>
          <w:shd w:val="clear" w:color="auto" w:fill="FFFFFF"/>
        </w:rPr>
        <w:t>Si</w:t>
      </w:r>
      <w:r w:rsidR="00D433BB">
        <w:rPr>
          <w:rFonts w:ascii="Bookman Old Style" w:hAnsi="Bookman Old Style" w:cs="Arial"/>
          <w:sz w:val="36"/>
          <w:szCs w:val="36"/>
          <w:shd w:val="clear" w:color="auto" w:fill="FFFFFF"/>
        </w:rPr>
        <w:t xml:space="preserve"> relacionamos los </w:t>
      </w:r>
      <w:r w:rsidRPr="00702086">
        <w:rPr>
          <w:rFonts w:ascii="Bookman Old Style" w:hAnsi="Bookman Old Style" w:cs="Arial"/>
          <w:sz w:val="36"/>
          <w:szCs w:val="36"/>
          <w:shd w:val="clear" w:color="auto" w:fill="FFFFFF"/>
        </w:rPr>
        <w:t xml:space="preserve">componentes, concluiremos que la </w:t>
      </w:r>
      <w:proofErr w:type="spellStart"/>
      <w:r w:rsidRPr="00702086">
        <w:rPr>
          <w:rFonts w:ascii="Bookman Old Style" w:hAnsi="Bookman Old Style" w:cs="Arial"/>
          <w:sz w:val="36"/>
          <w:szCs w:val="36"/>
          <w:shd w:val="clear" w:color="auto" w:fill="FFFFFF"/>
        </w:rPr>
        <w:t>metacognición</w:t>
      </w:r>
      <w:proofErr w:type="spellEnd"/>
      <w:r w:rsidR="00D433BB">
        <w:rPr>
          <w:rFonts w:ascii="Bookman Old Style" w:hAnsi="Bookman Old Style" w:cs="Arial"/>
          <w:sz w:val="36"/>
          <w:szCs w:val="36"/>
          <w:shd w:val="clear" w:color="auto" w:fill="FFFFFF"/>
        </w:rPr>
        <w:t>?</w:t>
      </w:r>
    </w:p>
    <w:p w:rsidR="00D433BB" w:rsidRDefault="00D433BB" w:rsidP="00986EA8">
      <w:pPr>
        <w:pStyle w:val="Prrafodelista"/>
        <w:rPr>
          <w:rFonts w:ascii="Bookman Old Style" w:hAnsi="Bookman Old Style" w:cs="Arial"/>
          <w:sz w:val="36"/>
          <w:szCs w:val="36"/>
          <w:shd w:val="clear" w:color="auto" w:fill="FFFFFF"/>
        </w:rPr>
      </w:pPr>
      <w:r>
        <w:rPr>
          <w:rFonts w:ascii="Bookman Old Style" w:hAnsi="Bookman Old Style" w:cs="Arial"/>
          <w:sz w:val="36"/>
          <w:szCs w:val="36"/>
          <w:shd w:val="clear" w:color="auto" w:fill="FFFFFF"/>
        </w:rPr>
        <w:t>Es el talento y aptitud en la forma que lo pensamos.</w:t>
      </w:r>
    </w:p>
    <w:p w:rsidR="00D433BB" w:rsidRDefault="00D433BB" w:rsidP="00986EA8">
      <w:pPr>
        <w:pStyle w:val="Prrafodelista"/>
        <w:rPr>
          <w:rFonts w:ascii="Bookman Old Style" w:hAnsi="Bookman Old Style" w:cs="Arial"/>
          <w:sz w:val="36"/>
          <w:szCs w:val="36"/>
          <w:shd w:val="clear" w:color="auto" w:fill="FFFFFF"/>
        </w:rPr>
      </w:pPr>
      <w:r>
        <w:rPr>
          <w:rFonts w:ascii="Bookman Old Style" w:hAnsi="Bookman Old Style" w:cs="Arial"/>
          <w:sz w:val="36"/>
          <w:szCs w:val="36"/>
          <w:shd w:val="clear" w:color="auto" w:fill="FFFFFF"/>
        </w:rPr>
        <w:t>4. ¿</w:t>
      </w:r>
      <w:r w:rsidR="00B00F4F">
        <w:rPr>
          <w:rFonts w:ascii="Bookman Old Style" w:hAnsi="Bookman Old Style" w:cs="Arial"/>
          <w:sz w:val="36"/>
          <w:szCs w:val="36"/>
          <w:shd w:val="clear" w:color="auto" w:fill="FFFFFF"/>
        </w:rPr>
        <w:t xml:space="preserve">Qué nos permiten las estrategias </w:t>
      </w:r>
      <w:proofErr w:type="spellStart"/>
      <w:r w:rsidR="00B00F4F">
        <w:rPr>
          <w:rFonts w:ascii="Bookman Old Style" w:hAnsi="Bookman Old Style" w:cs="Arial"/>
          <w:sz w:val="36"/>
          <w:szCs w:val="36"/>
          <w:shd w:val="clear" w:color="auto" w:fill="FFFFFF"/>
        </w:rPr>
        <w:t>metacognitivas</w:t>
      </w:r>
      <w:proofErr w:type="spellEnd"/>
      <w:r w:rsidR="00B00F4F">
        <w:rPr>
          <w:rFonts w:ascii="Bookman Old Style" w:hAnsi="Bookman Old Style" w:cs="Arial"/>
          <w:sz w:val="36"/>
          <w:szCs w:val="36"/>
          <w:shd w:val="clear" w:color="auto" w:fill="FFFFFF"/>
        </w:rPr>
        <w:t>?</w:t>
      </w:r>
    </w:p>
    <w:p w:rsidR="00B00F4F" w:rsidRDefault="00B00F4F" w:rsidP="00986EA8">
      <w:pPr>
        <w:pStyle w:val="Prrafodelista"/>
        <w:rPr>
          <w:rFonts w:ascii="Bookman Old Style" w:hAnsi="Bookman Old Style" w:cs="Arial"/>
          <w:sz w:val="36"/>
          <w:szCs w:val="36"/>
          <w:shd w:val="clear" w:color="auto" w:fill="FFFFFF"/>
        </w:rPr>
      </w:pPr>
      <w:r>
        <w:rPr>
          <w:rFonts w:ascii="Bookman Old Style" w:hAnsi="Bookman Old Style" w:cs="Arial"/>
          <w:sz w:val="36"/>
          <w:szCs w:val="36"/>
          <w:shd w:val="clear" w:color="auto" w:fill="FFFFFF"/>
        </w:rPr>
        <w:t>Diferenciar entre lo conocido y lo desconocido</w:t>
      </w:r>
    </w:p>
    <w:p w:rsidR="001B051C" w:rsidRDefault="00B00F4F" w:rsidP="001B051C">
      <w:pPr>
        <w:shd w:val="clear" w:color="auto" w:fill="FFFFFF"/>
        <w:rPr>
          <w:rFonts w:ascii="Bookman Old Style" w:eastAsia="Times New Roman" w:hAnsi="Bookman Old Style" w:cs="Arial"/>
          <w:sz w:val="36"/>
          <w:szCs w:val="36"/>
          <w:lang w:eastAsia="es-GT"/>
        </w:rPr>
      </w:pPr>
      <w:r>
        <w:rPr>
          <w:rFonts w:ascii="Bookman Old Style" w:hAnsi="Bookman Old Style" w:cs="Arial"/>
          <w:sz w:val="36"/>
          <w:szCs w:val="36"/>
          <w:shd w:val="clear" w:color="auto" w:fill="FFFFFF"/>
        </w:rPr>
        <w:t xml:space="preserve">5. </w:t>
      </w:r>
      <w:r w:rsidR="008F6C80">
        <w:rPr>
          <w:rFonts w:ascii="Bookman Old Style" w:hAnsi="Bookman Old Style" w:cs="Arial"/>
          <w:sz w:val="36"/>
          <w:szCs w:val="36"/>
          <w:shd w:val="clear" w:color="auto" w:fill="FFFFFF"/>
        </w:rPr>
        <w:t>¿</w:t>
      </w:r>
      <w:r w:rsidR="008F6C80" w:rsidRPr="00184273">
        <w:rPr>
          <w:rFonts w:ascii="Arial" w:eastAsia="Times New Roman" w:hAnsi="Arial" w:cs="Arial"/>
          <w:sz w:val="20"/>
          <w:szCs w:val="20"/>
          <w:lang w:eastAsia="es-GT"/>
        </w:rPr>
        <w:t>La</w:t>
      </w:r>
      <w:r w:rsidR="00184273" w:rsidRPr="00184273">
        <w:rPr>
          <w:rFonts w:ascii="Bookman Old Style" w:eastAsia="Times New Roman" w:hAnsi="Bookman Old Style" w:cs="Arial"/>
          <w:sz w:val="36"/>
          <w:szCs w:val="36"/>
          <w:lang w:eastAsia="es-GT"/>
        </w:rPr>
        <w:t xml:space="preserve"> </w:t>
      </w:r>
      <w:proofErr w:type="spellStart"/>
      <w:r w:rsidR="00184273" w:rsidRPr="00184273">
        <w:rPr>
          <w:rFonts w:ascii="Bookman Old Style" w:eastAsia="Times New Roman" w:hAnsi="Bookman Old Style" w:cs="Arial"/>
          <w:sz w:val="36"/>
          <w:szCs w:val="36"/>
          <w:lang w:eastAsia="es-GT"/>
        </w:rPr>
        <w:t>metacomprensión</w:t>
      </w:r>
      <w:proofErr w:type="spellEnd"/>
      <w:r w:rsidR="00184273">
        <w:rPr>
          <w:rFonts w:ascii="Bookman Old Style" w:eastAsia="Times New Roman" w:hAnsi="Bookman Old Style" w:cs="Arial"/>
          <w:sz w:val="36"/>
          <w:szCs w:val="36"/>
          <w:lang w:eastAsia="es-GT"/>
        </w:rPr>
        <w:t>?</w:t>
      </w:r>
    </w:p>
    <w:p w:rsidR="001B051C" w:rsidRDefault="008F6C80" w:rsidP="001B051C">
      <w:pPr>
        <w:shd w:val="clear" w:color="auto" w:fill="FFFFFF"/>
        <w:rPr>
          <w:rFonts w:ascii="Bookman Old Style" w:eastAsia="Times New Roman" w:hAnsi="Bookman Old Style" w:cs="Arial"/>
          <w:sz w:val="36"/>
          <w:szCs w:val="36"/>
          <w:lang w:eastAsia="es-GT"/>
        </w:rPr>
      </w:pPr>
      <w:r w:rsidRPr="001B051C">
        <w:rPr>
          <w:rFonts w:ascii="Bookman Old Style" w:eastAsia="Times New Roman" w:hAnsi="Bookman Old Style" w:cs="Arial"/>
          <w:sz w:val="36"/>
          <w:szCs w:val="36"/>
          <w:lang w:eastAsia="es-GT"/>
        </w:rPr>
        <w:t>Involucra</w:t>
      </w:r>
      <w:r w:rsidR="001B051C" w:rsidRPr="001B051C">
        <w:rPr>
          <w:rFonts w:ascii="Bookman Old Style" w:eastAsia="Times New Roman" w:hAnsi="Bookman Old Style" w:cs="Arial"/>
          <w:sz w:val="36"/>
          <w:szCs w:val="36"/>
          <w:lang w:eastAsia="es-GT"/>
        </w:rPr>
        <w:t xml:space="preserve"> la conciencia de estar entendiendo lo que se  va  leyendo</w:t>
      </w:r>
    </w:p>
    <w:p w:rsidR="001B051C" w:rsidRDefault="001B051C" w:rsidP="001B051C">
      <w:pPr>
        <w:shd w:val="clear" w:color="auto" w:fill="FFFFFF"/>
        <w:rPr>
          <w:rFonts w:ascii="Bookman Old Style" w:eastAsia="Times New Roman" w:hAnsi="Bookman Old Style" w:cs="Arial"/>
          <w:sz w:val="36"/>
          <w:szCs w:val="36"/>
          <w:lang w:eastAsia="es-GT"/>
        </w:rPr>
      </w:pPr>
      <w:r>
        <w:rPr>
          <w:rFonts w:ascii="Bookman Old Style" w:eastAsia="Times New Roman" w:hAnsi="Bookman Old Style" w:cs="Arial"/>
          <w:sz w:val="36"/>
          <w:szCs w:val="36"/>
          <w:lang w:eastAsia="es-GT"/>
        </w:rPr>
        <w:t>6. ¿</w:t>
      </w:r>
      <w:r w:rsidR="008F6C80">
        <w:rPr>
          <w:rFonts w:ascii="Bookman Old Style" w:eastAsia="Times New Roman" w:hAnsi="Bookman Old Style" w:cs="Arial"/>
          <w:sz w:val="36"/>
          <w:szCs w:val="36"/>
          <w:lang w:eastAsia="es-GT"/>
        </w:rPr>
        <w:t>a qué se refiere la cognición?</w:t>
      </w:r>
    </w:p>
    <w:p w:rsidR="008F6C80" w:rsidRDefault="008F6C80" w:rsidP="001B051C">
      <w:pPr>
        <w:shd w:val="clear" w:color="auto" w:fill="FFFFFF"/>
        <w:rPr>
          <w:rFonts w:ascii="Bookman Old Style" w:eastAsia="Times New Roman" w:hAnsi="Bookman Old Style" w:cs="Arial"/>
          <w:sz w:val="36"/>
          <w:szCs w:val="36"/>
          <w:lang w:eastAsia="es-GT"/>
        </w:rPr>
      </w:pPr>
      <w:r>
        <w:rPr>
          <w:rFonts w:ascii="Bookman Old Style" w:eastAsia="Times New Roman" w:hAnsi="Bookman Old Style" w:cs="Arial"/>
          <w:sz w:val="36"/>
          <w:szCs w:val="36"/>
          <w:lang w:eastAsia="es-GT"/>
        </w:rPr>
        <w:t>Forma en que funciona el intelecto humano</w:t>
      </w:r>
    </w:p>
    <w:p w:rsidR="008F6C80" w:rsidRDefault="008F6C80" w:rsidP="001B051C">
      <w:pPr>
        <w:shd w:val="clear" w:color="auto" w:fill="FFFFFF"/>
        <w:rPr>
          <w:rFonts w:ascii="Bookman Old Style" w:eastAsia="Times New Roman" w:hAnsi="Bookman Old Style" w:cs="Arial"/>
          <w:sz w:val="36"/>
          <w:szCs w:val="36"/>
          <w:lang w:eastAsia="es-GT"/>
        </w:rPr>
      </w:pPr>
      <w:r>
        <w:rPr>
          <w:rFonts w:ascii="Bookman Old Style" w:eastAsia="Times New Roman" w:hAnsi="Bookman Old Style" w:cs="Arial"/>
          <w:sz w:val="36"/>
          <w:szCs w:val="36"/>
          <w:lang w:eastAsia="es-GT"/>
        </w:rPr>
        <w:t>Y su capacidad de aprender.</w:t>
      </w:r>
    </w:p>
    <w:p w:rsidR="008F6C80" w:rsidRDefault="008F6C80" w:rsidP="001B051C">
      <w:pPr>
        <w:shd w:val="clear" w:color="auto" w:fill="FFFFFF"/>
        <w:rPr>
          <w:rFonts w:ascii="Bookman Old Style" w:eastAsia="Times New Roman" w:hAnsi="Bookman Old Style" w:cs="Arial"/>
          <w:sz w:val="36"/>
          <w:szCs w:val="36"/>
          <w:lang w:eastAsia="es-GT"/>
        </w:rPr>
      </w:pPr>
      <w:r>
        <w:rPr>
          <w:rFonts w:ascii="Bookman Old Style" w:eastAsia="Times New Roman" w:hAnsi="Bookman Old Style" w:cs="Arial"/>
          <w:sz w:val="36"/>
          <w:szCs w:val="36"/>
          <w:lang w:eastAsia="es-GT"/>
        </w:rPr>
        <w:t xml:space="preserve">7. ¿La lectura es otro proceso </w:t>
      </w:r>
      <w:proofErr w:type="spellStart"/>
      <w:r>
        <w:rPr>
          <w:rFonts w:ascii="Bookman Old Style" w:eastAsia="Times New Roman" w:hAnsi="Bookman Old Style" w:cs="Arial"/>
          <w:sz w:val="36"/>
          <w:szCs w:val="36"/>
          <w:lang w:eastAsia="es-GT"/>
        </w:rPr>
        <w:t>metacognitivo</w:t>
      </w:r>
      <w:proofErr w:type="spellEnd"/>
      <w:r>
        <w:rPr>
          <w:rFonts w:ascii="Bookman Old Style" w:eastAsia="Times New Roman" w:hAnsi="Bookman Old Style" w:cs="Arial"/>
          <w:sz w:val="36"/>
          <w:szCs w:val="36"/>
          <w:lang w:eastAsia="es-GT"/>
        </w:rPr>
        <w:t>?</w:t>
      </w:r>
    </w:p>
    <w:p w:rsidR="008F6C80" w:rsidRDefault="008F6C80" w:rsidP="001B051C">
      <w:pPr>
        <w:shd w:val="clear" w:color="auto" w:fill="FFFFFF"/>
        <w:rPr>
          <w:rFonts w:ascii="Bookman Old Style" w:eastAsia="Times New Roman" w:hAnsi="Bookman Old Style" w:cs="Arial"/>
          <w:sz w:val="36"/>
          <w:szCs w:val="36"/>
          <w:lang w:eastAsia="es-GT"/>
        </w:rPr>
      </w:pPr>
      <w:r>
        <w:rPr>
          <w:rFonts w:ascii="Bookman Old Style" w:eastAsia="Times New Roman" w:hAnsi="Bookman Old Style" w:cs="Arial"/>
          <w:sz w:val="36"/>
          <w:szCs w:val="36"/>
          <w:lang w:eastAsia="es-GT"/>
        </w:rPr>
        <w:t xml:space="preserve">Si </w:t>
      </w:r>
    </w:p>
    <w:p w:rsidR="008F6C80" w:rsidRDefault="008F6C80" w:rsidP="001B051C">
      <w:pPr>
        <w:shd w:val="clear" w:color="auto" w:fill="FFFFFF"/>
        <w:rPr>
          <w:rFonts w:ascii="Bookman Old Style" w:eastAsia="Times New Roman" w:hAnsi="Bookman Old Style" w:cs="Arial"/>
          <w:sz w:val="36"/>
          <w:szCs w:val="36"/>
          <w:lang w:eastAsia="es-GT"/>
        </w:rPr>
      </w:pPr>
      <w:r>
        <w:rPr>
          <w:rFonts w:ascii="Bookman Old Style" w:eastAsia="Times New Roman" w:hAnsi="Bookman Old Style" w:cs="Arial"/>
          <w:sz w:val="36"/>
          <w:szCs w:val="36"/>
          <w:lang w:eastAsia="es-GT"/>
        </w:rPr>
        <w:t>8. ¿Qué es releer?</w:t>
      </w:r>
    </w:p>
    <w:p w:rsidR="008F6C80" w:rsidRDefault="008F6C80" w:rsidP="001B051C">
      <w:pPr>
        <w:shd w:val="clear" w:color="auto" w:fill="FFFFFF"/>
        <w:rPr>
          <w:rFonts w:ascii="Arial" w:hAnsi="Arial" w:cs="Arial"/>
          <w:sz w:val="34"/>
          <w:szCs w:val="34"/>
          <w:shd w:val="clear" w:color="auto" w:fill="FFFFFF"/>
        </w:rPr>
      </w:pPr>
      <w:proofErr w:type="gramStart"/>
      <w:r>
        <w:rPr>
          <w:rFonts w:ascii="Arial" w:hAnsi="Arial" w:cs="Arial"/>
          <w:sz w:val="34"/>
          <w:szCs w:val="34"/>
          <w:shd w:val="clear" w:color="auto" w:fill="FFFFFF"/>
        </w:rPr>
        <w:t>nos</w:t>
      </w:r>
      <w:proofErr w:type="gramEnd"/>
      <w:r>
        <w:rPr>
          <w:rFonts w:ascii="Arial" w:hAnsi="Arial" w:cs="Arial"/>
          <w:sz w:val="34"/>
          <w:szCs w:val="34"/>
          <w:shd w:val="clear" w:color="auto" w:fill="FFFFFF"/>
        </w:rPr>
        <w:t xml:space="preserve"> damos cuenta que perdimos el hilo de lo leído</w:t>
      </w:r>
    </w:p>
    <w:p w:rsidR="008F6C80" w:rsidRDefault="008F6C80" w:rsidP="008F6C80">
      <w:pPr>
        <w:shd w:val="clear" w:color="auto" w:fill="FFFFFF"/>
        <w:rPr>
          <w:rFonts w:ascii="Arial" w:hAnsi="Arial" w:cs="Arial"/>
          <w:sz w:val="34"/>
          <w:szCs w:val="34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lastRenderedPageBreak/>
        <w:t>9. ¿Qué otras estrategias hay?</w:t>
      </w:r>
    </w:p>
    <w:p w:rsidR="008F6C80" w:rsidRDefault="008F6C80" w:rsidP="008F6C80">
      <w:pPr>
        <w:shd w:val="clear" w:color="auto" w:fill="FFFFFF"/>
        <w:rPr>
          <w:rFonts w:ascii="Arial" w:eastAsia="Times New Roman" w:hAnsi="Arial" w:cs="Arial"/>
          <w:sz w:val="34"/>
          <w:szCs w:val="34"/>
          <w:lang w:eastAsia="es-GT"/>
        </w:rPr>
      </w:pPr>
      <w:r w:rsidRPr="008F6C80">
        <w:rPr>
          <w:rFonts w:ascii="Arial" w:eastAsia="Times New Roman" w:hAnsi="Arial" w:cs="Arial"/>
          <w:sz w:val="34"/>
          <w:szCs w:val="34"/>
          <w:lang w:eastAsia="es-GT"/>
        </w:rPr>
        <w:t>Localizar  las</w:t>
      </w:r>
      <w:r>
        <w:rPr>
          <w:rFonts w:ascii="Arial" w:eastAsia="Times New Roman" w:hAnsi="Arial" w:cs="Arial"/>
          <w:sz w:val="34"/>
          <w:szCs w:val="34"/>
          <w:lang w:eastAsia="es-GT"/>
        </w:rPr>
        <w:t xml:space="preserve"> </w:t>
      </w:r>
      <w:r w:rsidRPr="008F6C80">
        <w:rPr>
          <w:rFonts w:ascii="Arial" w:eastAsia="Times New Roman" w:hAnsi="Arial" w:cs="Arial"/>
          <w:sz w:val="34"/>
          <w:szCs w:val="34"/>
          <w:lang w:eastAsia="es-GT"/>
        </w:rPr>
        <w:t>ideas  principales,  hacer</w:t>
      </w:r>
      <w:r>
        <w:rPr>
          <w:rFonts w:ascii="Arial" w:eastAsia="Times New Roman" w:hAnsi="Arial" w:cs="Arial"/>
          <w:sz w:val="34"/>
          <w:szCs w:val="34"/>
          <w:lang w:eastAsia="es-GT"/>
        </w:rPr>
        <w:t xml:space="preserve"> </w:t>
      </w:r>
      <w:r w:rsidRPr="008F6C80">
        <w:rPr>
          <w:rFonts w:ascii="Arial" w:eastAsia="Times New Roman" w:hAnsi="Arial" w:cs="Arial"/>
          <w:sz w:val="34"/>
          <w:szCs w:val="34"/>
          <w:lang w:eastAsia="es-GT"/>
        </w:rPr>
        <w:t>inferencias, contestar    y</w:t>
      </w:r>
      <w:r>
        <w:rPr>
          <w:rFonts w:ascii="Arial" w:eastAsia="Times New Roman" w:hAnsi="Arial" w:cs="Arial"/>
          <w:sz w:val="34"/>
          <w:szCs w:val="34"/>
          <w:lang w:eastAsia="es-GT"/>
        </w:rPr>
        <w:t xml:space="preserve"> </w:t>
      </w:r>
      <w:r w:rsidRPr="008F6C80">
        <w:rPr>
          <w:rFonts w:ascii="Arial" w:eastAsia="Times New Roman" w:hAnsi="Arial" w:cs="Arial"/>
          <w:sz w:val="34"/>
          <w:szCs w:val="34"/>
          <w:lang w:eastAsia="es-GT"/>
        </w:rPr>
        <w:t>hacerse    preguntas</w:t>
      </w:r>
      <w:r>
        <w:rPr>
          <w:rFonts w:ascii="Arial" w:eastAsia="Times New Roman" w:hAnsi="Arial" w:cs="Arial"/>
          <w:sz w:val="34"/>
          <w:szCs w:val="34"/>
          <w:lang w:eastAsia="es-GT"/>
        </w:rPr>
        <w:t>.</w:t>
      </w:r>
    </w:p>
    <w:p w:rsidR="008F6C80" w:rsidRDefault="008F6C80" w:rsidP="008F6C80">
      <w:pPr>
        <w:shd w:val="clear" w:color="auto" w:fill="FFFFFF"/>
        <w:rPr>
          <w:rFonts w:ascii="Arial" w:eastAsia="Times New Roman" w:hAnsi="Arial" w:cs="Arial"/>
          <w:sz w:val="34"/>
          <w:szCs w:val="34"/>
          <w:lang w:eastAsia="es-GT"/>
        </w:rPr>
      </w:pPr>
      <w:r>
        <w:rPr>
          <w:rFonts w:ascii="Arial" w:eastAsia="Times New Roman" w:hAnsi="Arial" w:cs="Arial"/>
          <w:sz w:val="34"/>
          <w:szCs w:val="34"/>
          <w:lang w:eastAsia="es-GT"/>
        </w:rPr>
        <w:t>10. ¿Qué es lo importante?</w:t>
      </w:r>
    </w:p>
    <w:p w:rsidR="008F6C80" w:rsidRPr="008F6C80" w:rsidRDefault="008F6C80" w:rsidP="008F6C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4"/>
          <w:szCs w:val="34"/>
          <w:lang w:eastAsia="es-GT"/>
        </w:rPr>
      </w:pPr>
      <w:bookmarkStart w:id="0" w:name="_GoBack"/>
      <w:bookmarkEnd w:id="0"/>
      <w:r w:rsidRPr="008F6C80">
        <w:rPr>
          <w:rFonts w:ascii="Arial" w:eastAsia="Times New Roman" w:hAnsi="Arial" w:cs="Arial"/>
          <w:sz w:val="34"/>
          <w:szCs w:val="34"/>
          <w:lang w:eastAsia="es-GT"/>
        </w:rPr>
        <w:t>Saber qué existen esas estrategias y usarlas para conseguir el objetivo de la lectura</w:t>
      </w:r>
    </w:p>
    <w:p w:rsidR="008F6C80" w:rsidRPr="008F6C80" w:rsidRDefault="008F6C80" w:rsidP="008F6C80">
      <w:pPr>
        <w:shd w:val="clear" w:color="auto" w:fill="FFFFFF"/>
        <w:rPr>
          <w:rFonts w:ascii="Arial" w:hAnsi="Arial" w:cs="Arial"/>
          <w:sz w:val="34"/>
          <w:szCs w:val="34"/>
          <w:shd w:val="clear" w:color="auto" w:fill="FFFFFF"/>
        </w:rPr>
      </w:pPr>
    </w:p>
    <w:p w:rsidR="00B00F4F" w:rsidRPr="00B00F4F" w:rsidRDefault="00B00F4F" w:rsidP="00B00F4F">
      <w:pPr>
        <w:pStyle w:val="Prrafodelista"/>
        <w:rPr>
          <w:rFonts w:ascii="Bookman Old Style" w:hAnsi="Bookman Old Style" w:cs="Arial"/>
          <w:sz w:val="36"/>
          <w:szCs w:val="36"/>
          <w:shd w:val="clear" w:color="auto" w:fill="FFFFFF"/>
        </w:rPr>
      </w:pPr>
    </w:p>
    <w:sectPr w:rsidR="00B00F4F" w:rsidRPr="00B00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375B0"/>
    <w:multiLevelType w:val="hybridMultilevel"/>
    <w:tmpl w:val="C1C8B6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D1"/>
    <w:rsid w:val="00007CD1"/>
    <w:rsid w:val="00184273"/>
    <w:rsid w:val="001B051C"/>
    <w:rsid w:val="00295231"/>
    <w:rsid w:val="00670A02"/>
    <w:rsid w:val="00702086"/>
    <w:rsid w:val="008F6C80"/>
    <w:rsid w:val="00986EA8"/>
    <w:rsid w:val="00B00F4F"/>
    <w:rsid w:val="00D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D4DAE6-525D-48A2-AD23-2A5367FB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C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3</cp:revision>
  <dcterms:created xsi:type="dcterms:W3CDTF">2023-03-01T22:38:00Z</dcterms:created>
  <dcterms:modified xsi:type="dcterms:W3CDTF">2023-03-09T22:27:00Z</dcterms:modified>
</cp:coreProperties>
</file>