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34D7" w14:textId="1675E57D" w:rsidR="00D20044" w:rsidRPr="005A1DF3" w:rsidRDefault="005A1DF3" w:rsidP="005A1DF3">
      <w:pPr>
        <w:rPr>
          <w:sz w:val="28"/>
          <w:szCs w:val="28"/>
        </w:rPr>
      </w:pPr>
      <w:r w:rsidRPr="005A1DF3">
        <w:rPr>
          <w:sz w:val="28"/>
          <w:szCs w:val="28"/>
        </w:rPr>
        <w:t>¿Qué era el ágora? </w:t>
      </w:r>
    </w:p>
    <w:p w14:paraId="7B736BE6" w14:textId="77777777" w:rsidR="005A1DF3" w:rsidRPr="005A1DF3" w:rsidRDefault="005A1DF3" w:rsidP="005A1DF3">
      <w:pPr>
        <w:rPr>
          <w:sz w:val="28"/>
          <w:szCs w:val="28"/>
        </w:rPr>
      </w:pPr>
      <w:r w:rsidRPr="005A1DF3">
        <w:rPr>
          <w:sz w:val="28"/>
          <w:szCs w:val="28"/>
        </w:rPr>
        <w:t>El ágora era un espacio público central en las antiguas ciudades griegas, especialmente en las polis (ciudades-estado) de la antigua Grecia. Era un lugar donde los ciudadanos se reunían para llevar a cabo diversas actividades sociales, políticas y comerciales. El ágora solía ser una plaza abierta y amplia, rodeada por edificios públicos, mercados, templos y otras estructuras importantes.</w:t>
      </w:r>
    </w:p>
    <w:p w14:paraId="15FF48AC" w14:textId="77777777" w:rsidR="005A1DF3" w:rsidRPr="005A1DF3" w:rsidRDefault="005A1DF3" w:rsidP="005A1DF3">
      <w:pPr>
        <w:rPr>
          <w:sz w:val="28"/>
          <w:szCs w:val="28"/>
        </w:rPr>
      </w:pPr>
      <w:r w:rsidRPr="005A1DF3">
        <w:rPr>
          <w:sz w:val="28"/>
          <w:szCs w:val="28"/>
        </w:rPr>
        <w:t>En el ágora, los ciudadanos griegos participaban en debates y discusiones políticas, tomaban decisiones colectivas, llevaban a cabo transacciones comerciales, interactuaban socialmente y participaban en eventos culturales. También era un lugar donde los filósofos y oradores públicos presentaban sus ideas y argumentos. En resumen, el ágora era el centro de la vida cívica y social en la antigua Grecia, y desempeñaba un papel crucial en el desarrollo de la democracia y el intercambio de ideas en la sociedad griega.</w:t>
      </w:r>
    </w:p>
    <w:p w14:paraId="1CB2BE6E" w14:textId="77777777" w:rsidR="005A1DF3" w:rsidRPr="005A1DF3" w:rsidRDefault="005A1DF3" w:rsidP="005A1DF3">
      <w:pPr>
        <w:rPr>
          <w:sz w:val="28"/>
          <w:szCs w:val="28"/>
          <w:lang w:val="es-ES"/>
        </w:rPr>
      </w:pPr>
    </w:p>
    <w:sectPr w:rsidR="005A1DF3" w:rsidRPr="005A1D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F3"/>
    <w:rsid w:val="005A1DF3"/>
    <w:rsid w:val="00BA6A87"/>
    <w:rsid w:val="00D2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57C26"/>
  <w15:chartTrackingRefBased/>
  <w15:docId w15:val="{B44EB8FE-8968-47AA-AB06-8870740D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A1D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G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COMPUTER</dc:creator>
  <cp:keywords/>
  <dc:description/>
  <cp:lastModifiedBy>BEST COMPUTER</cp:lastModifiedBy>
  <cp:revision>2</cp:revision>
  <dcterms:created xsi:type="dcterms:W3CDTF">2023-05-31T14:00:00Z</dcterms:created>
  <dcterms:modified xsi:type="dcterms:W3CDTF">2023-05-31T14:01:00Z</dcterms:modified>
</cp:coreProperties>
</file>