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1238E" w14:textId="64F3C153" w:rsidR="00FD5242" w:rsidRDefault="00475F72" w:rsidP="00FD5242">
      <w:pPr>
        <w:jc w:val="center"/>
        <w:rPr>
          <w:rFonts w:ascii="Bookman Old Style" w:hAnsi="Bookman Old Style"/>
          <w:sz w:val="28"/>
          <w:szCs w:val="28"/>
          <w:lang w:val="es-ES"/>
        </w:rPr>
      </w:pPr>
      <w:r>
        <w:rPr>
          <w:rFonts w:ascii="Bookman Old Style" w:hAnsi="Bookman Old Style"/>
          <w:sz w:val="28"/>
          <w:szCs w:val="28"/>
          <w:lang w:val="es-ES"/>
        </w:rPr>
        <w:t xml:space="preserve"> </w:t>
      </w:r>
      <w:r w:rsidR="00FD5242">
        <w:rPr>
          <w:rFonts w:ascii="Bookman Old Style" w:hAnsi="Bookman Old Style"/>
          <w:sz w:val="28"/>
          <w:szCs w:val="28"/>
          <w:lang w:val="es-ES"/>
        </w:rPr>
        <w:t>Colegio Científico Montessori Sololá</w:t>
      </w:r>
    </w:p>
    <w:p w14:paraId="2434CE14" w14:textId="77777777" w:rsidR="00FD5242" w:rsidRDefault="00FD5242" w:rsidP="00FD5242">
      <w:pPr>
        <w:jc w:val="center"/>
        <w:rPr>
          <w:rFonts w:ascii="Bookman Old Style" w:hAnsi="Bookman Old Style"/>
          <w:sz w:val="28"/>
          <w:szCs w:val="28"/>
          <w:lang w:val="es-ES"/>
        </w:rPr>
      </w:pPr>
      <w:r>
        <w:rPr>
          <w:rFonts w:ascii="Bookman Old Style" w:hAnsi="Bookman Old Style"/>
          <w:sz w:val="28"/>
          <w:szCs w:val="28"/>
          <w:lang w:val="es-ES"/>
        </w:rPr>
        <w:t>Ciencias Sociales</w:t>
      </w:r>
    </w:p>
    <w:p w14:paraId="5BEC9C7F" w14:textId="77777777" w:rsidR="00FD5242" w:rsidRDefault="00FD5242" w:rsidP="00FD5242">
      <w:pPr>
        <w:jc w:val="center"/>
        <w:rPr>
          <w:rFonts w:ascii="Bookman Old Style" w:hAnsi="Bookman Old Style"/>
          <w:sz w:val="28"/>
          <w:szCs w:val="28"/>
          <w:lang w:val="es-ES"/>
        </w:rPr>
      </w:pPr>
      <w:r>
        <w:rPr>
          <w:rFonts w:ascii="Bookman Old Style" w:hAnsi="Bookman Old Style"/>
          <w:sz w:val="28"/>
          <w:szCs w:val="28"/>
          <w:lang w:val="es-ES"/>
        </w:rPr>
        <w:t xml:space="preserve">Franklin Miqueas </w:t>
      </w:r>
      <w:proofErr w:type="spellStart"/>
      <w:r>
        <w:rPr>
          <w:rFonts w:ascii="Bookman Old Style" w:hAnsi="Bookman Old Style"/>
          <w:sz w:val="28"/>
          <w:szCs w:val="28"/>
          <w:lang w:val="es-ES"/>
        </w:rPr>
        <w:t>Cutz</w:t>
      </w:r>
      <w:proofErr w:type="spellEnd"/>
      <w:r>
        <w:rPr>
          <w:rFonts w:ascii="Bookman Old Style" w:hAnsi="Bookman Old Style"/>
          <w:sz w:val="28"/>
          <w:szCs w:val="28"/>
          <w:lang w:val="es-ES"/>
        </w:rPr>
        <w:t xml:space="preserve"> </w:t>
      </w:r>
      <w:proofErr w:type="spellStart"/>
      <w:r>
        <w:rPr>
          <w:rFonts w:ascii="Bookman Old Style" w:hAnsi="Bookman Old Style"/>
          <w:sz w:val="28"/>
          <w:szCs w:val="28"/>
          <w:lang w:val="es-ES"/>
        </w:rPr>
        <w:t>Sohom</w:t>
      </w:r>
      <w:proofErr w:type="spellEnd"/>
    </w:p>
    <w:p w14:paraId="7435FDED" w14:textId="77777777" w:rsidR="00FD5242" w:rsidRDefault="00FD5242" w:rsidP="00FD5242">
      <w:pPr>
        <w:jc w:val="center"/>
        <w:rPr>
          <w:rFonts w:ascii="Bookman Old Style" w:hAnsi="Bookman Old Style"/>
          <w:sz w:val="28"/>
          <w:szCs w:val="28"/>
          <w:lang w:val="es-ES"/>
        </w:rPr>
      </w:pPr>
    </w:p>
    <w:p w14:paraId="0019DC8D" w14:textId="215A0326" w:rsidR="00A13A6C" w:rsidRDefault="00FD5242" w:rsidP="00FD5242">
      <w:pPr>
        <w:rPr>
          <w:rFonts w:ascii="Bookman Old Style" w:hAnsi="Bookman Old Style"/>
          <w:sz w:val="28"/>
          <w:szCs w:val="28"/>
          <w:lang w:val="es-ES"/>
        </w:rPr>
      </w:pPr>
      <w:r>
        <w:rPr>
          <w:rFonts w:ascii="Bookman Old Style" w:hAnsi="Bookman Old Style"/>
          <w:sz w:val="28"/>
          <w:szCs w:val="28"/>
          <w:lang w:val="es-ES"/>
        </w:rPr>
        <w:t>La revolución de octubre:</w:t>
      </w:r>
      <w:r>
        <w:rPr>
          <w:rFonts w:ascii="Bookman Old Style" w:hAnsi="Bookman Old Style"/>
          <w:sz w:val="28"/>
          <w:szCs w:val="28"/>
          <w:lang w:val="es-ES"/>
        </w:rPr>
        <w:br/>
      </w:r>
      <w:r w:rsidR="002270AD">
        <w:rPr>
          <w:rFonts w:ascii="Bookman Old Style" w:hAnsi="Bookman Old Style"/>
          <w:sz w:val="28"/>
          <w:szCs w:val="28"/>
          <w:lang w:val="es-ES"/>
        </w:rPr>
        <w:t xml:space="preserve">Era 1931 Jorge Ubico toma posesión de la presidencia, la forma de gobierno de Ubico era exclusivista, </w:t>
      </w:r>
      <w:r w:rsidR="00A90D69">
        <w:rPr>
          <w:rFonts w:ascii="Bookman Old Style" w:hAnsi="Bookman Old Style"/>
          <w:sz w:val="28"/>
          <w:szCs w:val="28"/>
          <w:lang w:val="es-ES"/>
        </w:rPr>
        <w:t>injusto y no era considerable. Y como los años pasaban ubico se quedaba con la presidencia cosa qu</w:t>
      </w:r>
      <w:r w:rsidR="00943845">
        <w:rPr>
          <w:rFonts w:ascii="Bookman Old Style" w:hAnsi="Bookman Old Style"/>
          <w:sz w:val="28"/>
          <w:szCs w:val="28"/>
          <w:lang w:val="es-ES"/>
        </w:rPr>
        <w:t>e el pueblo le empezó a disgustar por lo ya mencionado y claro toma le puesto sin consultarle al pueblo.</w:t>
      </w:r>
    </w:p>
    <w:p w14:paraId="5BE5E23E" w14:textId="3C404638" w:rsidR="00943845" w:rsidRDefault="00943845" w:rsidP="00636918">
      <w:pPr>
        <w:rPr>
          <w:rFonts w:ascii="Bookman Old Style" w:hAnsi="Bookman Old Style"/>
          <w:sz w:val="28"/>
          <w:szCs w:val="28"/>
          <w:lang w:val="es-ES"/>
        </w:rPr>
      </w:pPr>
      <w:r>
        <w:rPr>
          <w:rFonts w:ascii="Bookman Old Style" w:hAnsi="Bookman Old Style"/>
          <w:sz w:val="28"/>
          <w:szCs w:val="28"/>
          <w:lang w:val="es-ES"/>
        </w:rPr>
        <w:t xml:space="preserve">Y con un pueblo cansado las protestas comenzaron en 1943, en si los universitarios comenzaron </w:t>
      </w:r>
      <w:r w:rsidRPr="00943845">
        <w:rPr>
          <w:rFonts w:ascii="Bookman Old Style" w:hAnsi="Bookman Old Style"/>
          <w:sz w:val="28"/>
          <w:szCs w:val="28"/>
          <w:lang w:val="es-ES"/>
        </w:rPr>
        <w:t>por los cambios administrativos y los escasos fondos que daba el gobierno para la educación superior.</w:t>
      </w:r>
      <w:r>
        <w:rPr>
          <w:rFonts w:ascii="Bookman Old Style" w:hAnsi="Bookman Old Style"/>
          <w:sz w:val="28"/>
          <w:szCs w:val="28"/>
          <w:lang w:val="es-ES"/>
        </w:rPr>
        <w:t xml:space="preserve"> </w:t>
      </w:r>
      <w:r w:rsidR="00636918" w:rsidRPr="00636918">
        <w:rPr>
          <w:rFonts w:ascii="Bookman Old Style" w:hAnsi="Bookman Old Style"/>
          <w:sz w:val="28"/>
          <w:szCs w:val="28"/>
          <w:lang w:val="es-ES"/>
        </w:rPr>
        <w:t xml:space="preserve">Se organizaron grupos de las diferentes facultades como </w:t>
      </w:r>
      <w:r w:rsidR="00636918">
        <w:rPr>
          <w:rFonts w:ascii="Bookman Old Style" w:hAnsi="Bookman Old Style"/>
          <w:sz w:val="28"/>
          <w:szCs w:val="28"/>
          <w:lang w:val="es-ES"/>
        </w:rPr>
        <w:t>e</w:t>
      </w:r>
      <w:r w:rsidR="00636918" w:rsidRPr="00636918">
        <w:rPr>
          <w:rFonts w:ascii="Bookman Old Style" w:hAnsi="Bookman Old Style"/>
          <w:sz w:val="28"/>
          <w:szCs w:val="28"/>
          <w:lang w:val="es-ES"/>
        </w:rPr>
        <w:t xml:space="preserve">l </w:t>
      </w:r>
      <w:r w:rsidR="00636918">
        <w:rPr>
          <w:rFonts w:ascii="Bookman Old Style" w:hAnsi="Bookman Old Style"/>
          <w:sz w:val="28"/>
          <w:szCs w:val="28"/>
          <w:lang w:val="es-ES"/>
        </w:rPr>
        <w:t>d</w:t>
      </w:r>
      <w:r w:rsidR="00636918" w:rsidRPr="00636918">
        <w:rPr>
          <w:rFonts w:ascii="Bookman Old Style" w:hAnsi="Bookman Old Style"/>
          <w:sz w:val="28"/>
          <w:szCs w:val="28"/>
          <w:lang w:val="es-ES"/>
        </w:rPr>
        <w:t xml:space="preserve">erecho y la </w:t>
      </w:r>
      <w:r w:rsidR="00636918">
        <w:rPr>
          <w:rFonts w:ascii="Bookman Old Style" w:hAnsi="Bookman Old Style"/>
          <w:sz w:val="28"/>
          <w:szCs w:val="28"/>
          <w:lang w:val="es-ES"/>
        </w:rPr>
        <w:t>j</w:t>
      </w:r>
      <w:r w:rsidR="00636918" w:rsidRPr="00636918">
        <w:rPr>
          <w:rFonts w:ascii="Bookman Old Style" w:hAnsi="Bookman Old Style"/>
          <w:sz w:val="28"/>
          <w:szCs w:val="28"/>
          <w:lang w:val="es-ES"/>
        </w:rPr>
        <w:t xml:space="preserve">uventud </w:t>
      </w:r>
      <w:r w:rsidR="00636918">
        <w:rPr>
          <w:rFonts w:ascii="Bookman Old Style" w:hAnsi="Bookman Old Style"/>
          <w:sz w:val="28"/>
          <w:szCs w:val="28"/>
          <w:lang w:val="es-ES"/>
        </w:rPr>
        <w:t>m</w:t>
      </w:r>
      <w:r w:rsidR="00636918" w:rsidRPr="00636918">
        <w:rPr>
          <w:rFonts w:ascii="Bookman Old Style" w:hAnsi="Bookman Old Style"/>
          <w:sz w:val="28"/>
          <w:szCs w:val="28"/>
          <w:lang w:val="es-ES"/>
        </w:rPr>
        <w:t>édica, que luego fundaron la Asociación de Estudiantes Universitarios AEU.</w:t>
      </w:r>
    </w:p>
    <w:p w14:paraId="67EF48D1" w14:textId="77777777" w:rsidR="00636918" w:rsidRDefault="00636918" w:rsidP="00636918">
      <w:pPr>
        <w:rPr>
          <w:rFonts w:ascii="Bookman Old Style" w:hAnsi="Bookman Old Style"/>
          <w:sz w:val="28"/>
          <w:szCs w:val="28"/>
          <w:lang w:val="es-ES"/>
        </w:rPr>
      </w:pPr>
      <w:r>
        <w:rPr>
          <w:rFonts w:ascii="Bookman Old Style" w:hAnsi="Bookman Old Style"/>
          <w:sz w:val="28"/>
          <w:szCs w:val="28"/>
          <w:lang w:val="es-ES"/>
        </w:rPr>
        <w:t>Y eso molesto a ubico, lo cual respondió de una manera negativa reprimiendo a lo que iniciaron la manifestación (universitarios) y suspendiendo la garantía constitucional.</w:t>
      </w:r>
    </w:p>
    <w:p w14:paraId="08D29B2E" w14:textId="2CB4CE21" w:rsidR="00636918" w:rsidRDefault="00636918" w:rsidP="00636918">
      <w:pPr>
        <w:rPr>
          <w:rFonts w:ascii="Bookman Old Style" w:hAnsi="Bookman Old Style"/>
          <w:sz w:val="28"/>
          <w:szCs w:val="28"/>
          <w:lang w:val="es-ES"/>
        </w:rPr>
      </w:pPr>
      <w:r w:rsidRPr="00636918">
        <w:rPr>
          <w:rFonts w:ascii="Bookman Old Style" w:hAnsi="Bookman Old Style"/>
          <w:sz w:val="28"/>
          <w:szCs w:val="28"/>
          <w:lang w:val="es-ES"/>
        </w:rPr>
        <w:t>El 24 de junio se presentó un memorial al presidente Ubico en el que se le exigía el inmediato restablecimiento de las garantías.</w:t>
      </w:r>
      <w:r>
        <w:rPr>
          <w:rFonts w:ascii="Bookman Old Style" w:hAnsi="Bookman Old Style"/>
          <w:sz w:val="28"/>
          <w:szCs w:val="28"/>
          <w:lang w:val="es-ES"/>
        </w:rPr>
        <w:t xml:space="preserve"> Y esa misma tarde sucedió algo que marcaria una fecha que hoy en día se sigue celebrando, un grupo de señoras daba salida de u</w:t>
      </w:r>
      <w:r w:rsidR="009843AA">
        <w:rPr>
          <w:rFonts w:ascii="Bookman Old Style" w:hAnsi="Bookman Old Style"/>
          <w:sz w:val="28"/>
          <w:szCs w:val="28"/>
          <w:lang w:val="es-ES"/>
        </w:rPr>
        <w:t xml:space="preserve">na iglesia de San Francisco e inesperadamente fueron atacadas por fuerzas militares y por lo cual dio un seceso de muerte a la maestra María Chinchilla y también personas heridas. El día 25 de junio un día después se </w:t>
      </w:r>
      <w:r w:rsidR="00821FF1">
        <w:rPr>
          <w:rFonts w:ascii="Bookman Old Style" w:hAnsi="Bookman Old Style"/>
          <w:sz w:val="28"/>
          <w:szCs w:val="28"/>
          <w:lang w:val="es-ES"/>
        </w:rPr>
        <w:t>dio una sepultura a la maestra María dando un homenaje a ella con el día del maestro.</w:t>
      </w:r>
    </w:p>
    <w:p w14:paraId="3F9A1F94" w14:textId="2F54A4FA" w:rsidR="00821FF1" w:rsidRDefault="00821FF1" w:rsidP="00636918">
      <w:pPr>
        <w:rPr>
          <w:rFonts w:ascii="Bookman Old Style" w:hAnsi="Bookman Old Style"/>
          <w:sz w:val="28"/>
          <w:szCs w:val="28"/>
          <w:lang w:val="es-ES"/>
        </w:rPr>
      </w:pPr>
    </w:p>
    <w:p w14:paraId="5D49CE41" w14:textId="737A7FBB" w:rsidR="00821FF1" w:rsidRDefault="00821FF1" w:rsidP="00636918">
      <w:pPr>
        <w:rPr>
          <w:rFonts w:ascii="Bookman Old Style" w:hAnsi="Bookman Old Style"/>
          <w:sz w:val="28"/>
          <w:szCs w:val="28"/>
          <w:lang w:val="es-ES"/>
        </w:rPr>
      </w:pPr>
    </w:p>
    <w:p w14:paraId="0F029EB8" w14:textId="728FA0C7" w:rsidR="00821FF1" w:rsidRDefault="00821FF1" w:rsidP="00636918">
      <w:pPr>
        <w:rPr>
          <w:rFonts w:ascii="Bookman Old Style" w:hAnsi="Bookman Old Style"/>
          <w:sz w:val="28"/>
          <w:szCs w:val="28"/>
          <w:lang w:val="es-ES"/>
        </w:rPr>
      </w:pPr>
    </w:p>
    <w:p w14:paraId="7A389469" w14:textId="2E98C49F" w:rsidR="00821FF1" w:rsidRDefault="00821FF1" w:rsidP="00636918">
      <w:pPr>
        <w:rPr>
          <w:rFonts w:ascii="Bookman Old Style" w:hAnsi="Bookman Old Style"/>
          <w:sz w:val="28"/>
          <w:szCs w:val="28"/>
          <w:lang w:val="es-ES"/>
        </w:rPr>
      </w:pPr>
      <w:r>
        <w:rPr>
          <w:rFonts w:ascii="Bookman Old Style" w:hAnsi="Bookman Old Style"/>
          <w:sz w:val="28"/>
          <w:szCs w:val="28"/>
          <w:lang w:val="es-ES"/>
        </w:rPr>
        <w:lastRenderedPageBreak/>
        <w:t>En 1944 se da nuevamente otras protestas en contra de la dictadura de Ubico esta vez por maestros y universitarios lo que daría una historia en nuestro país.</w:t>
      </w:r>
    </w:p>
    <w:p w14:paraId="3816F8C4" w14:textId="77777777" w:rsidR="0035568C" w:rsidRDefault="00821FF1" w:rsidP="00636918">
      <w:pPr>
        <w:rPr>
          <w:rFonts w:ascii="Bookman Old Style" w:hAnsi="Bookman Old Style"/>
          <w:sz w:val="28"/>
          <w:szCs w:val="28"/>
          <w:lang w:val="es-ES"/>
        </w:rPr>
      </w:pPr>
      <w:r>
        <w:rPr>
          <w:rFonts w:ascii="Bookman Old Style" w:hAnsi="Bookman Old Style"/>
          <w:sz w:val="28"/>
          <w:szCs w:val="28"/>
          <w:lang w:val="es-ES"/>
        </w:rPr>
        <w:t xml:space="preserve"> El gobierno respondería de una manera represiva y el pueblo mostro un descontento </w:t>
      </w:r>
      <w:r w:rsidR="00DC373D">
        <w:rPr>
          <w:rFonts w:ascii="Bookman Old Style" w:hAnsi="Bookman Old Style"/>
          <w:sz w:val="28"/>
          <w:szCs w:val="28"/>
          <w:lang w:val="es-ES"/>
        </w:rPr>
        <w:t>evidentemente</w:t>
      </w:r>
      <w:r w:rsidR="0035568C">
        <w:rPr>
          <w:rFonts w:ascii="Bookman Old Style" w:hAnsi="Bookman Old Style"/>
          <w:sz w:val="28"/>
          <w:szCs w:val="28"/>
          <w:lang w:val="es-ES"/>
        </w:rPr>
        <w:t xml:space="preserve"> y más por la muerte de la maestra María, la huelga tuvo una duración de una semana.</w:t>
      </w:r>
    </w:p>
    <w:p w14:paraId="71364EA3" w14:textId="668DC454" w:rsidR="00821FF1" w:rsidRDefault="0035568C" w:rsidP="00636918">
      <w:pPr>
        <w:rPr>
          <w:rFonts w:ascii="Bookman Old Style" w:hAnsi="Bookman Old Style"/>
          <w:sz w:val="28"/>
          <w:szCs w:val="28"/>
          <w:lang w:val="es-ES"/>
        </w:rPr>
      </w:pPr>
      <w:r>
        <w:rPr>
          <w:rFonts w:ascii="Bookman Old Style" w:hAnsi="Bookman Old Style"/>
          <w:sz w:val="28"/>
          <w:szCs w:val="28"/>
          <w:lang w:val="es-ES"/>
        </w:rPr>
        <w:t xml:space="preserve">En junio del mismo año se realizó una decisión de parte de los universitarios en hacer una huelga general </w:t>
      </w:r>
      <w:r w:rsidR="000576C7">
        <w:rPr>
          <w:rFonts w:ascii="Bookman Old Style" w:hAnsi="Bookman Old Style"/>
          <w:sz w:val="28"/>
          <w:szCs w:val="28"/>
          <w:lang w:val="es-ES"/>
        </w:rPr>
        <w:t>como protesta y con el apoyo de la población de clase media y un sector profesional de la cuidad, teniendo una mayor acumulación de personas. Pero sorpresivamente y causalmente Ubico presento su renuncia lo cual</w:t>
      </w:r>
      <w:r w:rsidR="00961635">
        <w:rPr>
          <w:rFonts w:ascii="Bookman Old Style" w:hAnsi="Bookman Old Style"/>
          <w:sz w:val="28"/>
          <w:szCs w:val="28"/>
          <w:lang w:val="es-ES"/>
        </w:rPr>
        <w:t xml:space="preserve"> se</w:t>
      </w:r>
      <w:r w:rsidR="000576C7">
        <w:rPr>
          <w:rFonts w:ascii="Bookman Old Style" w:hAnsi="Bookman Old Style"/>
          <w:sz w:val="28"/>
          <w:szCs w:val="28"/>
          <w:lang w:val="es-ES"/>
        </w:rPr>
        <w:t xml:space="preserve"> llego a deducir</w:t>
      </w:r>
      <w:r w:rsidR="000D1781">
        <w:rPr>
          <w:rFonts w:ascii="Bookman Old Style" w:hAnsi="Bookman Old Style"/>
          <w:sz w:val="28"/>
          <w:szCs w:val="28"/>
          <w:lang w:val="es-ES"/>
        </w:rPr>
        <w:t xml:space="preserve"> que por la alta personal </w:t>
      </w:r>
      <w:r w:rsidR="00E21EFE">
        <w:rPr>
          <w:rFonts w:ascii="Bookman Old Style" w:hAnsi="Bookman Old Style"/>
          <w:sz w:val="28"/>
          <w:szCs w:val="28"/>
          <w:lang w:val="es-ES"/>
        </w:rPr>
        <w:t xml:space="preserve">que se llegó a tener, Ubico no quiso hacer fuerza contra los huelguistas. Según fuentes consultadas lo que realmente lo provoco su renuncia fue la </w:t>
      </w:r>
      <w:r w:rsidR="00E21EFE" w:rsidRPr="00E21EFE">
        <w:rPr>
          <w:rFonts w:ascii="Bookman Old Style" w:hAnsi="Bookman Old Style"/>
          <w:sz w:val="28"/>
          <w:szCs w:val="28"/>
          <w:lang w:val="es-ES"/>
        </w:rPr>
        <w:t xml:space="preserve">depresión que sufría tras haber leído el Memorial y otra carta firmada por 52 médicos, porque en ella iba la firma de </w:t>
      </w:r>
      <w:proofErr w:type="spellStart"/>
      <w:r w:rsidR="00E21EFE" w:rsidRPr="00E21EFE">
        <w:rPr>
          <w:rFonts w:ascii="Bookman Old Style" w:hAnsi="Bookman Old Style"/>
          <w:sz w:val="28"/>
          <w:szCs w:val="28"/>
          <w:lang w:val="es-ES"/>
        </w:rPr>
        <w:t>Wunderlich</w:t>
      </w:r>
      <w:proofErr w:type="spellEnd"/>
      <w:r w:rsidR="00E21EFE">
        <w:rPr>
          <w:rFonts w:ascii="Bookman Old Style" w:hAnsi="Bookman Old Style"/>
          <w:sz w:val="28"/>
          <w:szCs w:val="28"/>
          <w:lang w:val="es-ES"/>
        </w:rPr>
        <w:t>.</w:t>
      </w:r>
    </w:p>
    <w:p w14:paraId="6920F1C8" w14:textId="54A17297" w:rsidR="002D2DBD" w:rsidRDefault="00E21EFE" w:rsidP="00E21EFE">
      <w:pPr>
        <w:rPr>
          <w:rFonts w:ascii="Bookman Old Style" w:hAnsi="Bookman Old Style"/>
          <w:sz w:val="28"/>
          <w:szCs w:val="28"/>
          <w:lang w:val="es-ES"/>
        </w:rPr>
      </w:pPr>
      <w:r>
        <w:rPr>
          <w:rFonts w:ascii="Bookman Old Style" w:hAnsi="Bookman Old Style"/>
          <w:sz w:val="28"/>
          <w:szCs w:val="28"/>
          <w:lang w:val="es-ES"/>
        </w:rPr>
        <w:t xml:space="preserve">Luego </w:t>
      </w:r>
      <w:r w:rsidRPr="00E21EFE">
        <w:rPr>
          <w:rFonts w:ascii="Bookman Old Style" w:hAnsi="Bookman Old Style"/>
          <w:sz w:val="28"/>
          <w:szCs w:val="28"/>
          <w:lang w:val="es-ES"/>
        </w:rPr>
        <w:t>Ubico dejó en el poder a una junta militar integrada por los generales: Eduardo Villagrán Ariza, Federico Ponce Vaides y Buenaventura Pineda, quienes gobernaron poco tiempo.  El triunvirato decidió dejar en el poder al General Ponce, lo cual fue aceptado por la oposición, reconociendo que sería provisional, en un período corto tendrían que convocar a elecciones.</w:t>
      </w:r>
    </w:p>
    <w:p w14:paraId="1C5DD050" w14:textId="5DD23DE7" w:rsidR="00E21EFE" w:rsidRDefault="002D2DBD" w:rsidP="00E21EFE">
      <w:pPr>
        <w:rPr>
          <w:rFonts w:ascii="Bookman Old Style" w:hAnsi="Bookman Old Style"/>
          <w:sz w:val="28"/>
          <w:szCs w:val="28"/>
          <w:lang w:val="es-ES"/>
        </w:rPr>
      </w:pPr>
      <w:r>
        <w:rPr>
          <w:rFonts w:ascii="Bookman Old Style" w:hAnsi="Bookman Old Style"/>
          <w:sz w:val="28"/>
          <w:szCs w:val="28"/>
          <w:lang w:val="es-ES"/>
        </w:rPr>
        <w:t>La presidencia</w:t>
      </w:r>
      <w:r w:rsidR="00484F55">
        <w:rPr>
          <w:rFonts w:ascii="Bookman Old Style" w:hAnsi="Bookman Old Style"/>
          <w:sz w:val="28"/>
          <w:szCs w:val="28"/>
          <w:lang w:val="es-ES"/>
        </w:rPr>
        <w:t xml:space="preserve"> e</w:t>
      </w:r>
      <w:r w:rsidR="00484F55" w:rsidRPr="00484F55">
        <w:rPr>
          <w:rFonts w:ascii="Bookman Old Style" w:hAnsi="Bookman Old Style"/>
          <w:sz w:val="28"/>
          <w:szCs w:val="28"/>
          <w:lang w:val="es-ES"/>
        </w:rPr>
        <w:t>l 10 de julio de 1944, se le pidió a Ponce que hiciera una declaración categórica y expresa</w:t>
      </w:r>
      <w:r w:rsidR="00484F55">
        <w:rPr>
          <w:rFonts w:ascii="Bookman Old Style" w:hAnsi="Bookman Old Style"/>
          <w:sz w:val="28"/>
          <w:szCs w:val="28"/>
          <w:lang w:val="es-ES"/>
        </w:rPr>
        <w:t xml:space="preserve"> </w:t>
      </w:r>
      <w:r w:rsidR="00484F55" w:rsidRPr="00484F55">
        <w:rPr>
          <w:rFonts w:ascii="Bookman Old Style" w:hAnsi="Bookman Old Style"/>
          <w:sz w:val="28"/>
          <w:szCs w:val="28"/>
          <w:lang w:val="es-ES"/>
        </w:rPr>
        <w:t>de no aceptar ser postulado a la presidencia, pero a pesar de la declaración el presidente provisional no tenía intenciones de entregar el poder. La convocatoria para elecciones se programó para que los guatemaltecos votaran en diciembre. Se organizaron nuevos partidos y propusieron candidatos como el coronel Guillermo Flores Avendaño, postulado por el Partido Social Democrático.  Otros</w:t>
      </w:r>
      <w:r w:rsidR="00484F55">
        <w:rPr>
          <w:rFonts w:ascii="Bookman Old Style" w:hAnsi="Bookman Old Style"/>
          <w:sz w:val="28"/>
          <w:szCs w:val="28"/>
          <w:lang w:val="es-ES"/>
        </w:rPr>
        <w:t xml:space="preserve"> </w:t>
      </w:r>
      <w:r w:rsidR="00484F55" w:rsidRPr="00484F55">
        <w:rPr>
          <w:rFonts w:ascii="Bookman Old Style" w:hAnsi="Bookman Old Style"/>
          <w:sz w:val="28"/>
          <w:szCs w:val="28"/>
          <w:lang w:val="es-ES"/>
        </w:rPr>
        <w:t xml:space="preserve">postulados fueron Carlos Leónidas Acevedo, Oscar </w:t>
      </w:r>
      <w:r w:rsidR="00484F55" w:rsidRPr="00484F55">
        <w:rPr>
          <w:rFonts w:ascii="Bookman Old Style" w:hAnsi="Bookman Old Style"/>
          <w:sz w:val="28"/>
          <w:szCs w:val="28"/>
          <w:lang w:val="es-ES"/>
        </w:rPr>
        <w:lastRenderedPageBreak/>
        <w:t>Benítez, Francisco Escobar, Alberto Herrarte, Mario Efraín Nájera, Juan J. Orozco Posadas, Raúl y Rodrigo Robles</w:t>
      </w:r>
    </w:p>
    <w:p w14:paraId="083A759C" w14:textId="0AAFFD0B" w:rsidR="00821FF1" w:rsidRDefault="00821FF1" w:rsidP="00636918">
      <w:pPr>
        <w:rPr>
          <w:rFonts w:ascii="Bookman Old Style" w:hAnsi="Bookman Old Style"/>
          <w:sz w:val="28"/>
          <w:szCs w:val="28"/>
          <w:lang w:val="es-ES"/>
        </w:rPr>
      </w:pPr>
    </w:p>
    <w:p w14:paraId="773E1644" w14:textId="742C69FE" w:rsidR="00A87261" w:rsidRDefault="008C7DD4" w:rsidP="00636918">
      <w:pPr>
        <w:rPr>
          <w:rFonts w:ascii="Bookman Old Style" w:hAnsi="Bookman Old Style"/>
          <w:sz w:val="28"/>
          <w:szCs w:val="28"/>
          <w:lang w:val="es-ES"/>
        </w:rPr>
      </w:pPr>
      <w:r>
        <w:rPr>
          <w:rFonts w:ascii="Bookman Old Style" w:hAnsi="Bookman Old Style"/>
          <w:sz w:val="28"/>
          <w:szCs w:val="28"/>
          <w:lang w:val="es-ES"/>
        </w:rPr>
        <w:t>Ya pasando unos meses del gobierno de Ponce</w:t>
      </w:r>
      <w:r w:rsidR="006D5323">
        <w:rPr>
          <w:rFonts w:ascii="Bookman Old Style" w:hAnsi="Bookman Old Style"/>
          <w:sz w:val="28"/>
          <w:szCs w:val="28"/>
          <w:lang w:val="es-ES"/>
        </w:rPr>
        <w:t>,</w:t>
      </w:r>
      <w:r>
        <w:rPr>
          <w:rFonts w:ascii="Bookman Old Style" w:hAnsi="Bookman Old Style"/>
          <w:sz w:val="28"/>
          <w:szCs w:val="28"/>
          <w:lang w:val="es-ES"/>
        </w:rPr>
        <w:t xml:space="preserve"> el pueblo se daba cuenta que es el mismo </w:t>
      </w:r>
      <w:r w:rsidR="006D5323">
        <w:rPr>
          <w:rFonts w:ascii="Bookman Old Style" w:hAnsi="Bookman Old Style"/>
          <w:sz w:val="28"/>
          <w:szCs w:val="28"/>
          <w:lang w:val="es-ES"/>
        </w:rPr>
        <w:t xml:space="preserve">que era ubico, </w:t>
      </w:r>
      <w:r w:rsidR="00312AAC">
        <w:rPr>
          <w:rFonts w:ascii="Bookman Old Style" w:hAnsi="Bookman Old Style"/>
          <w:sz w:val="28"/>
          <w:szCs w:val="28"/>
          <w:lang w:val="es-ES"/>
        </w:rPr>
        <w:t>aún</w:t>
      </w:r>
      <w:r w:rsidR="006D5323">
        <w:rPr>
          <w:rFonts w:ascii="Bookman Old Style" w:hAnsi="Bookman Old Style"/>
          <w:sz w:val="28"/>
          <w:szCs w:val="28"/>
          <w:lang w:val="es-ES"/>
        </w:rPr>
        <w:t xml:space="preserve"> peor todo iba de mal a peor</w:t>
      </w:r>
      <w:r w:rsidR="00312AAC">
        <w:rPr>
          <w:rFonts w:ascii="Bookman Old Style" w:hAnsi="Bookman Old Style"/>
          <w:sz w:val="28"/>
          <w:szCs w:val="28"/>
          <w:lang w:val="es-ES"/>
        </w:rPr>
        <w:t>. Ponce no mostraba alguna intención de convocar las elecciones y prolongo</w:t>
      </w:r>
      <w:r w:rsidR="00540793">
        <w:rPr>
          <w:rFonts w:ascii="Bookman Old Style" w:hAnsi="Bookman Old Style"/>
          <w:sz w:val="28"/>
          <w:szCs w:val="28"/>
          <w:lang w:val="es-ES"/>
        </w:rPr>
        <w:t xml:space="preserve"> un</w:t>
      </w:r>
      <w:r w:rsidR="00312AAC">
        <w:rPr>
          <w:rFonts w:ascii="Bookman Old Style" w:hAnsi="Bookman Old Style"/>
          <w:sz w:val="28"/>
          <w:szCs w:val="28"/>
          <w:lang w:val="es-ES"/>
        </w:rPr>
        <w:t xml:space="preserve"> </w:t>
      </w:r>
      <w:r w:rsidR="00540793">
        <w:rPr>
          <w:rFonts w:ascii="Bookman Old Style" w:hAnsi="Bookman Old Style"/>
          <w:sz w:val="28"/>
          <w:szCs w:val="28"/>
          <w:lang w:val="es-ES"/>
        </w:rPr>
        <w:t>régimen ilegal</w:t>
      </w:r>
      <w:r w:rsidR="00312AAC">
        <w:rPr>
          <w:rFonts w:ascii="Bookman Old Style" w:hAnsi="Bookman Old Style"/>
          <w:sz w:val="28"/>
          <w:szCs w:val="28"/>
          <w:lang w:val="es-ES"/>
        </w:rPr>
        <w:t xml:space="preserve"> </w:t>
      </w:r>
      <w:r w:rsidR="00540793">
        <w:rPr>
          <w:rFonts w:ascii="Bookman Old Style" w:hAnsi="Bookman Old Style"/>
          <w:sz w:val="28"/>
          <w:szCs w:val="28"/>
          <w:lang w:val="es-ES"/>
        </w:rPr>
        <w:t>y todo ello las protestas siguieron</w:t>
      </w:r>
      <w:r w:rsidR="000F6915">
        <w:rPr>
          <w:rFonts w:ascii="Bookman Old Style" w:hAnsi="Bookman Old Style"/>
          <w:sz w:val="28"/>
          <w:szCs w:val="28"/>
          <w:lang w:val="es-ES"/>
        </w:rPr>
        <w:t>,</w:t>
      </w:r>
      <w:r w:rsidR="00540793">
        <w:rPr>
          <w:rFonts w:ascii="Bookman Old Style" w:hAnsi="Bookman Old Style"/>
          <w:sz w:val="28"/>
          <w:szCs w:val="28"/>
          <w:lang w:val="es-ES"/>
        </w:rPr>
        <w:t xml:space="preserve"> hasta que el 20 de octubre</w:t>
      </w:r>
      <w:r w:rsidR="000F6915">
        <w:rPr>
          <w:rFonts w:ascii="Bookman Old Style" w:hAnsi="Bookman Old Style"/>
          <w:sz w:val="28"/>
          <w:szCs w:val="28"/>
          <w:lang w:val="es-ES"/>
        </w:rPr>
        <w:t xml:space="preserve"> en protesta amplia</w:t>
      </w:r>
      <w:r w:rsidR="00312AAC">
        <w:rPr>
          <w:rFonts w:ascii="Bookman Old Style" w:hAnsi="Bookman Old Style"/>
          <w:sz w:val="28"/>
          <w:szCs w:val="28"/>
          <w:lang w:val="es-ES"/>
        </w:rPr>
        <w:t xml:space="preserve"> </w:t>
      </w:r>
      <w:r w:rsidR="000F6915">
        <w:rPr>
          <w:rFonts w:ascii="Bookman Old Style" w:hAnsi="Bookman Old Style"/>
          <w:sz w:val="28"/>
          <w:szCs w:val="28"/>
          <w:lang w:val="es-ES"/>
        </w:rPr>
        <w:t xml:space="preserve">en que los participantes aumentaron siendo; estudiantes, maestros, obreros, </w:t>
      </w:r>
      <w:r w:rsidR="009537F5">
        <w:rPr>
          <w:rFonts w:ascii="Bookman Old Style" w:hAnsi="Bookman Old Style"/>
          <w:sz w:val="28"/>
          <w:szCs w:val="28"/>
          <w:lang w:val="es-ES"/>
        </w:rPr>
        <w:t xml:space="preserve">oficiales de ejercito e incluso algún sector de la clase dominante </w:t>
      </w:r>
      <w:r w:rsidR="00F840D6">
        <w:rPr>
          <w:rFonts w:ascii="Bookman Old Style" w:hAnsi="Bookman Old Style"/>
          <w:sz w:val="28"/>
          <w:szCs w:val="28"/>
          <w:lang w:val="es-ES"/>
        </w:rPr>
        <w:t>para quitar al sucesor de Ubico. El pueblo reunido organizo el movimiento armado para el día viernes 20 de octubre del mismo año (reconocido nacionalmente 1994) exactamente en la madrugada del día estimulado, se acordó e</w:t>
      </w:r>
      <w:r w:rsidR="00F840D6" w:rsidRPr="00F840D6">
        <w:rPr>
          <w:rFonts w:ascii="Bookman Old Style" w:hAnsi="Bookman Old Style"/>
          <w:sz w:val="28"/>
          <w:szCs w:val="28"/>
          <w:lang w:val="es-ES"/>
        </w:rPr>
        <w:t>n la noc</w:t>
      </w:r>
      <w:r w:rsidR="00F840D6">
        <w:rPr>
          <w:rFonts w:ascii="Bookman Old Style" w:hAnsi="Bookman Old Style"/>
          <w:sz w:val="28"/>
          <w:szCs w:val="28"/>
          <w:lang w:val="es-ES"/>
        </w:rPr>
        <w:t>he</w:t>
      </w:r>
      <w:r w:rsidR="00F840D6" w:rsidRPr="00F840D6">
        <w:rPr>
          <w:rFonts w:ascii="Bookman Old Style" w:hAnsi="Bookman Old Style"/>
          <w:sz w:val="28"/>
          <w:szCs w:val="28"/>
          <w:lang w:val="es-ES"/>
        </w:rPr>
        <w:t xml:space="preserve"> después de coordinar las unidades que estarían en combate, de comprobar las comunicaciones, adjudicar misiones y objetivos de establecer un puesto de mando, los mayores decidieron iniciar las operaciones de acuerdo con el plan estratégico establecido, sin la asistencia del mayor Aldana Sandoval y del coronel Humberto Díaz, quienes por diversas razones no estuvieron presentes en la hora convenida. Dos piezas de artillería fueron situadas en la zona 5 para cañonear el Castillo de Matamoros mientras que dos tanques cubrían el frente del cuartel para evitar fugas</w:t>
      </w:r>
      <w:r w:rsidR="008843CB">
        <w:rPr>
          <w:rFonts w:ascii="Bookman Old Style" w:hAnsi="Bookman Old Style"/>
          <w:sz w:val="28"/>
          <w:szCs w:val="28"/>
          <w:lang w:val="es-ES"/>
        </w:rPr>
        <w:t xml:space="preserve"> </w:t>
      </w:r>
      <w:r w:rsidR="00082F8E" w:rsidRPr="00082F8E">
        <w:rPr>
          <w:rFonts w:ascii="Bookman Old Style" w:hAnsi="Bookman Old Style"/>
          <w:sz w:val="28"/>
          <w:szCs w:val="28"/>
          <w:lang w:val="es-ES"/>
        </w:rPr>
        <w:t xml:space="preserve">Desde los altos del Cerrito del </w:t>
      </w:r>
      <w:proofErr w:type="spellStart"/>
      <w:r w:rsidR="00082F8E" w:rsidRPr="00082F8E">
        <w:rPr>
          <w:rFonts w:ascii="Bookman Old Style" w:hAnsi="Bookman Old Style"/>
          <w:sz w:val="28"/>
          <w:szCs w:val="28"/>
          <w:lang w:val="es-ES"/>
        </w:rPr>
        <w:t>Carmén</w:t>
      </w:r>
      <w:proofErr w:type="spellEnd"/>
      <w:r w:rsidR="00082F8E" w:rsidRPr="00082F8E">
        <w:rPr>
          <w:rFonts w:ascii="Bookman Old Style" w:hAnsi="Bookman Old Style"/>
          <w:sz w:val="28"/>
          <w:szCs w:val="28"/>
          <w:lang w:val="es-ES"/>
        </w:rPr>
        <w:t>, otras dos unidades bombardearon el Castillo de San José, también sitiado por otro par de tanques. Fue neutralizado el campo de aviación. Luego fueron ubicados cuatro cañones más contra Matamoros y el Castillo de San José produciendo, en ambos, estragos materiales en los edificios y una considerable cantidad de bajas entre muertos y heridos. Además, fueron colocados cuatro tanques frente al Palacio Nacional con la orden de atacar en caso de encontrar resistencia</w:t>
      </w:r>
      <w:r w:rsidR="00A87261">
        <w:rPr>
          <w:rFonts w:ascii="Bookman Old Style" w:hAnsi="Bookman Old Style"/>
          <w:sz w:val="28"/>
          <w:szCs w:val="28"/>
          <w:lang w:val="es-ES"/>
        </w:rPr>
        <w:t xml:space="preserve"> </w:t>
      </w:r>
      <w:r w:rsidR="00A87261" w:rsidRPr="00A87261">
        <w:rPr>
          <w:rFonts w:ascii="Bookman Old Style" w:hAnsi="Bookman Old Style"/>
          <w:sz w:val="28"/>
          <w:szCs w:val="28"/>
          <w:lang w:val="es-ES"/>
        </w:rPr>
        <w:t xml:space="preserve">la toma del Cuartel de Matamoros, y la destrucción parcial del Castillo de San José constituyeron algunos de los ataques ocurridos ese día en los </w:t>
      </w:r>
      <w:r w:rsidR="00A87261" w:rsidRPr="00A87261">
        <w:rPr>
          <w:rFonts w:ascii="Bookman Old Style" w:hAnsi="Bookman Old Style"/>
          <w:sz w:val="28"/>
          <w:szCs w:val="28"/>
          <w:lang w:val="es-ES"/>
        </w:rPr>
        <w:lastRenderedPageBreak/>
        <w:t>que resultaron varios heridos y algunos muertos</w:t>
      </w:r>
      <w:r w:rsidR="00A87261">
        <w:rPr>
          <w:rFonts w:ascii="Bookman Old Style" w:hAnsi="Bookman Old Style"/>
          <w:sz w:val="28"/>
          <w:szCs w:val="28"/>
          <w:lang w:val="es-ES"/>
        </w:rPr>
        <w:t>.</w:t>
      </w:r>
      <w:r w:rsidR="00A87261" w:rsidRPr="00A87261">
        <w:t xml:space="preserve"> </w:t>
      </w:r>
      <w:r w:rsidR="00A87261" w:rsidRPr="00A87261">
        <w:rPr>
          <w:rFonts w:ascii="Bookman Old Style" w:hAnsi="Bookman Old Style"/>
          <w:sz w:val="28"/>
          <w:szCs w:val="28"/>
          <w:lang w:val="es-ES"/>
        </w:rPr>
        <w:t>Después de 16 horas de combates, fue derrocado el gobierno, de 108 días, de Ponce Vaides</w:t>
      </w:r>
      <w:r w:rsidR="00A87261">
        <w:rPr>
          <w:rFonts w:ascii="Bookman Old Style" w:hAnsi="Bookman Old Style"/>
          <w:sz w:val="28"/>
          <w:szCs w:val="28"/>
          <w:lang w:val="es-ES"/>
        </w:rPr>
        <w:t>.</w:t>
      </w:r>
    </w:p>
    <w:p w14:paraId="02820842" w14:textId="325079F4" w:rsidR="00935FFE" w:rsidRDefault="00A87261" w:rsidP="00636918">
      <w:pPr>
        <w:rPr>
          <w:rFonts w:ascii="Bookman Old Style" w:hAnsi="Bookman Old Style"/>
          <w:sz w:val="28"/>
          <w:szCs w:val="28"/>
          <w:lang w:val="es-ES"/>
        </w:rPr>
      </w:pPr>
      <w:r>
        <w:rPr>
          <w:rFonts w:ascii="Bookman Old Style" w:hAnsi="Bookman Old Style"/>
          <w:sz w:val="28"/>
          <w:szCs w:val="28"/>
          <w:lang w:val="es-ES"/>
        </w:rPr>
        <w:t>Ya en la tarde</w:t>
      </w:r>
      <w:r w:rsidR="00935FFE">
        <w:rPr>
          <w:rFonts w:ascii="Bookman Old Style" w:hAnsi="Bookman Old Style"/>
          <w:sz w:val="28"/>
          <w:szCs w:val="28"/>
          <w:lang w:val="es-ES"/>
        </w:rPr>
        <w:t xml:space="preserve"> del mismo viernes se anuncia que la victoria de la población y junto </w:t>
      </w:r>
      <w:r w:rsidR="00935FFE" w:rsidRPr="00935FFE">
        <w:rPr>
          <w:rFonts w:ascii="Bookman Old Style" w:hAnsi="Bookman Old Style"/>
          <w:sz w:val="28"/>
          <w:szCs w:val="28"/>
          <w:lang w:val="es-ES"/>
        </w:rPr>
        <w:t>la unión entre ejército y civiles revolucionarios</w:t>
      </w:r>
      <w:r w:rsidR="00935FFE">
        <w:rPr>
          <w:rFonts w:ascii="Bookman Old Style" w:hAnsi="Bookman Old Style"/>
          <w:sz w:val="28"/>
          <w:szCs w:val="28"/>
          <w:lang w:val="es-ES"/>
        </w:rPr>
        <w:t>, en varias radio de la capital se dio la noticia, como celebración los jóvenes en vehículos gritaban con fusiles en mano.</w:t>
      </w:r>
    </w:p>
    <w:p w14:paraId="546350F1" w14:textId="43D49516" w:rsidR="00935FFE" w:rsidRDefault="00935FFE" w:rsidP="00636918">
      <w:pPr>
        <w:rPr>
          <w:rFonts w:ascii="Bookman Old Style" w:hAnsi="Bookman Old Style"/>
          <w:sz w:val="28"/>
          <w:szCs w:val="28"/>
          <w:lang w:val="es-ES"/>
        </w:rPr>
      </w:pPr>
      <w:r w:rsidRPr="00935FFE">
        <w:rPr>
          <w:rFonts w:ascii="Bookman Old Style" w:hAnsi="Bookman Old Style"/>
          <w:sz w:val="28"/>
          <w:szCs w:val="28"/>
          <w:lang w:val="es-ES"/>
        </w:rPr>
        <w:t xml:space="preserve">Para poner orden, los revolucionarios organizados decidieron entregar el poder a una Junta Provisional, integrada por el capitán Jacobo </w:t>
      </w:r>
      <w:proofErr w:type="spellStart"/>
      <w:r w:rsidRPr="00935FFE">
        <w:rPr>
          <w:rFonts w:ascii="Bookman Old Style" w:hAnsi="Bookman Old Style"/>
          <w:sz w:val="28"/>
          <w:szCs w:val="28"/>
          <w:lang w:val="es-ES"/>
        </w:rPr>
        <w:t>Arbenz</w:t>
      </w:r>
      <w:proofErr w:type="spellEnd"/>
      <w:r w:rsidRPr="00935FFE">
        <w:rPr>
          <w:rFonts w:ascii="Bookman Old Style" w:hAnsi="Bookman Old Style"/>
          <w:sz w:val="28"/>
          <w:szCs w:val="28"/>
          <w:lang w:val="es-ES"/>
        </w:rPr>
        <w:t xml:space="preserve"> Guzmán, el mayor Francisco Javier Arana y el civil Jorge Toriello Garrido. La Junta nombró a una Constituyente para redactar una nueva constitución y para convocar a elecciones generales.</w:t>
      </w:r>
    </w:p>
    <w:p w14:paraId="2C2C6404" w14:textId="77777777" w:rsidR="00903AD9" w:rsidRPr="00903AD9" w:rsidRDefault="00903AD9" w:rsidP="00903AD9">
      <w:pPr>
        <w:rPr>
          <w:rFonts w:ascii="Bookman Old Style" w:hAnsi="Bookman Old Style"/>
          <w:sz w:val="28"/>
          <w:szCs w:val="28"/>
          <w:lang w:val="es-ES"/>
        </w:rPr>
      </w:pPr>
      <w:r w:rsidRPr="00903AD9">
        <w:rPr>
          <w:rFonts w:ascii="Bookman Old Style" w:hAnsi="Bookman Old Style"/>
          <w:sz w:val="28"/>
          <w:szCs w:val="28"/>
          <w:lang w:val="es-ES"/>
        </w:rPr>
        <w:t>La Junta Revolucionaria de Gobierno integrada inició su trabajo el 25 de octubre de 1944 y concluyó el 28 de febrero de 1945, emitiendo 68 Decretos-</w:t>
      </w:r>
      <w:proofErr w:type="spellStart"/>
      <w:r w:rsidRPr="00903AD9">
        <w:rPr>
          <w:rFonts w:ascii="Bookman Old Style" w:hAnsi="Bookman Old Style"/>
          <w:sz w:val="28"/>
          <w:szCs w:val="28"/>
          <w:lang w:val="es-ES"/>
        </w:rPr>
        <w:t>Leyes.En</w:t>
      </w:r>
      <w:proofErr w:type="spellEnd"/>
      <w:r w:rsidRPr="00903AD9">
        <w:rPr>
          <w:rFonts w:ascii="Bookman Old Style" w:hAnsi="Bookman Old Style"/>
          <w:sz w:val="28"/>
          <w:szCs w:val="28"/>
          <w:lang w:val="es-ES"/>
        </w:rPr>
        <w:t xml:space="preserve"> este movimiento revolucionario no había una ideología que prevaleciera. Todos los sectores estaban unidos contra la dictadura. La clase media </w:t>
      </w:r>
    </w:p>
    <w:p w14:paraId="4D6842A2" w14:textId="3E05B503" w:rsidR="00903AD9" w:rsidRDefault="00903AD9" w:rsidP="00903AD9">
      <w:pPr>
        <w:rPr>
          <w:rFonts w:ascii="Bookman Old Style" w:hAnsi="Bookman Old Style"/>
          <w:sz w:val="28"/>
          <w:szCs w:val="28"/>
          <w:lang w:val="es-ES"/>
        </w:rPr>
      </w:pPr>
      <w:r w:rsidRPr="00903AD9">
        <w:rPr>
          <w:rFonts w:ascii="Bookman Old Style" w:hAnsi="Bookman Old Style"/>
          <w:sz w:val="28"/>
          <w:szCs w:val="28"/>
          <w:lang w:val="es-ES"/>
        </w:rPr>
        <w:t xml:space="preserve">12fue el grupo social con mayor participación, junto con los oficiales jóvenes del ejército, quienes se rebelaron a las imposiciones de los generales que los mandaron a reprimir a la </w:t>
      </w:r>
      <w:proofErr w:type="spellStart"/>
      <w:r w:rsidRPr="00903AD9">
        <w:rPr>
          <w:rFonts w:ascii="Bookman Old Style" w:hAnsi="Bookman Old Style"/>
          <w:sz w:val="28"/>
          <w:szCs w:val="28"/>
          <w:lang w:val="es-ES"/>
        </w:rPr>
        <w:t>población.Durante</w:t>
      </w:r>
      <w:proofErr w:type="spellEnd"/>
      <w:r w:rsidRPr="00903AD9">
        <w:rPr>
          <w:rFonts w:ascii="Bookman Old Style" w:hAnsi="Bookman Old Style"/>
          <w:sz w:val="28"/>
          <w:szCs w:val="28"/>
          <w:lang w:val="es-ES"/>
        </w:rPr>
        <w:t xml:space="preserve"> el breve gobierno de la Junta Provisional se hicieron cambios en las estructuras del Estado. La oligarquía cafetalera fue marginada en sus funciones políticas y administrativas, en su lugar llegaron civiles y militares de carrera que pertenecían a la clase </w:t>
      </w:r>
      <w:proofErr w:type="spellStart"/>
      <w:r w:rsidRPr="00903AD9">
        <w:rPr>
          <w:rFonts w:ascii="Bookman Old Style" w:hAnsi="Bookman Old Style"/>
          <w:sz w:val="28"/>
          <w:szCs w:val="28"/>
          <w:lang w:val="es-ES"/>
        </w:rPr>
        <w:t>media.Algunos</w:t>
      </w:r>
      <w:proofErr w:type="spellEnd"/>
      <w:r w:rsidRPr="00903AD9">
        <w:rPr>
          <w:rFonts w:ascii="Bookman Old Style" w:hAnsi="Bookman Old Style"/>
          <w:sz w:val="28"/>
          <w:szCs w:val="28"/>
          <w:lang w:val="es-ES"/>
        </w:rPr>
        <w:t xml:space="preserve"> historiadores consideran que Guatemala dejó de vivir como en el siglo XIX hasta que se dio la Revolución del 44, cuando se comenzó una nueva era de cambios sociales y económicos que beneficiaron a todos los sectores de la población, en todo el país</w:t>
      </w:r>
    </w:p>
    <w:p w14:paraId="0CEA3780" w14:textId="77777777" w:rsidR="00A87261" w:rsidRDefault="00A87261" w:rsidP="00636918">
      <w:pPr>
        <w:rPr>
          <w:rFonts w:ascii="Bookman Old Style" w:hAnsi="Bookman Old Style"/>
          <w:sz w:val="28"/>
          <w:szCs w:val="28"/>
          <w:lang w:val="es-ES"/>
        </w:rPr>
      </w:pPr>
    </w:p>
    <w:p w14:paraId="72DFA699" w14:textId="4DCB93FE" w:rsidR="00821FF1" w:rsidRDefault="00821FF1" w:rsidP="00636918">
      <w:pPr>
        <w:rPr>
          <w:rFonts w:ascii="Bookman Old Style" w:hAnsi="Bookman Old Style"/>
          <w:sz w:val="28"/>
          <w:szCs w:val="28"/>
          <w:lang w:val="es-ES"/>
        </w:rPr>
      </w:pPr>
    </w:p>
    <w:p w14:paraId="72F83D82" w14:textId="385C9FB6" w:rsidR="00821FF1" w:rsidRDefault="00821FF1" w:rsidP="00636918">
      <w:pPr>
        <w:rPr>
          <w:rFonts w:ascii="Bookman Old Style" w:hAnsi="Bookman Old Style"/>
          <w:sz w:val="28"/>
          <w:szCs w:val="28"/>
          <w:lang w:val="es-ES"/>
        </w:rPr>
      </w:pPr>
    </w:p>
    <w:p w14:paraId="5467C9C8" w14:textId="77777777" w:rsidR="00821FF1" w:rsidRPr="00FD5242" w:rsidRDefault="00821FF1" w:rsidP="00636918">
      <w:pPr>
        <w:rPr>
          <w:rFonts w:ascii="Bookman Old Style" w:hAnsi="Bookman Old Style"/>
          <w:sz w:val="28"/>
          <w:szCs w:val="28"/>
          <w:lang w:val="es-ES"/>
        </w:rPr>
      </w:pPr>
    </w:p>
    <w:sectPr w:rsidR="00821FF1" w:rsidRPr="00FD524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242"/>
    <w:rsid w:val="000576C7"/>
    <w:rsid w:val="00065E80"/>
    <w:rsid w:val="00082F8E"/>
    <w:rsid w:val="000D1781"/>
    <w:rsid w:val="000F6915"/>
    <w:rsid w:val="002270AD"/>
    <w:rsid w:val="002D2DBD"/>
    <w:rsid w:val="00312AAC"/>
    <w:rsid w:val="0035568C"/>
    <w:rsid w:val="00475F72"/>
    <w:rsid w:val="00484F55"/>
    <w:rsid w:val="004E5077"/>
    <w:rsid w:val="00540793"/>
    <w:rsid w:val="00636918"/>
    <w:rsid w:val="006D5323"/>
    <w:rsid w:val="007D42B9"/>
    <w:rsid w:val="00821FF1"/>
    <w:rsid w:val="008843CB"/>
    <w:rsid w:val="008C7DD4"/>
    <w:rsid w:val="00903AD9"/>
    <w:rsid w:val="00935FFE"/>
    <w:rsid w:val="00943845"/>
    <w:rsid w:val="009537F5"/>
    <w:rsid w:val="00961635"/>
    <w:rsid w:val="009843AA"/>
    <w:rsid w:val="00A07D40"/>
    <w:rsid w:val="00A13A6C"/>
    <w:rsid w:val="00A87261"/>
    <w:rsid w:val="00A90D69"/>
    <w:rsid w:val="00DC373D"/>
    <w:rsid w:val="00E21EFE"/>
    <w:rsid w:val="00E308F4"/>
    <w:rsid w:val="00F840D6"/>
    <w:rsid w:val="00FD5242"/>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59248"/>
  <w15:chartTrackingRefBased/>
  <w15:docId w15:val="{98AC3161-B4C4-493F-BD11-956AFE3F0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722215">
      <w:bodyDiv w:val="1"/>
      <w:marLeft w:val="0"/>
      <w:marRight w:val="0"/>
      <w:marTop w:val="0"/>
      <w:marBottom w:val="0"/>
      <w:divBdr>
        <w:top w:val="none" w:sz="0" w:space="0" w:color="auto"/>
        <w:left w:val="none" w:sz="0" w:space="0" w:color="auto"/>
        <w:bottom w:val="none" w:sz="0" w:space="0" w:color="auto"/>
        <w:right w:val="none" w:sz="0" w:space="0" w:color="auto"/>
      </w:divBdr>
      <w:divsChild>
        <w:div w:id="206449616">
          <w:marLeft w:val="0"/>
          <w:marRight w:val="0"/>
          <w:marTop w:val="15"/>
          <w:marBottom w:val="0"/>
          <w:divBdr>
            <w:top w:val="single" w:sz="48" w:space="0" w:color="auto"/>
            <w:left w:val="single" w:sz="48" w:space="0" w:color="auto"/>
            <w:bottom w:val="single" w:sz="48" w:space="0" w:color="auto"/>
            <w:right w:val="single" w:sz="48" w:space="0" w:color="auto"/>
          </w:divBdr>
          <w:divsChild>
            <w:div w:id="677003072">
              <w:marLeft w:val="0"/>
              <w:marRight w:val="0"/>
              <w:marTop w:val="0"/>
              <w:marBottom w:val="0"/>
              <w:divBdr>
                <w:top w:val="none" w:sz="0" w:space="0" w:color="auto"/>
                <w:left w:val="none" w:sz="0" w:space="0" w:color="auto"/>
                <w:bottom w:val="none" w:sz="0" w:space="0" w:color="auto"/>
                <w:right w:val="none" w:sz="0" w:space="0" w:color="auto"/>
              </w:divBdr>
              <w:divsChild>
                <w:div w:id="371342828">
                  <w:marLeft w:val="0"/>
                  <w:marRight w:val="0"/>
                  <w:marTop w:val="0"/>
                  <w:marBottom w:val="0"/>
                  <w:divBdr>
                    <w:top w:val="none" w:sz="0" w:space="0" w:color="auto"/>
                    <w:left w:val="none" w:sz="0" w:space="0" w:color="auto"/>
                    <w:bottom w:val="none" w:sz="0" w:space="0" w:color="auto"/>
                    <w:right w:val="none" w:sz="0" w:space="0" w:color="auto"/>
                  </w:divBdr>
                </w:div>
                <w:div w:id="302009272">
                  <w:marLeft w:val="0"/>
                  <w:marRight w:val="0"/>
                  <w:marTop w:val="0"/>
                  <w:marBottom w:val="0"/>
                  <w:divBdr>
                    <w:top w:val="none" w:sz="0" w:space="0" w:color="auto"/>
                    <w:left w:val="none" w:sz="0" w:space="0" w:color="auto"/>
                    <w:bottom w:val="none" w:sz="0" w:space="0" w:color="auto"/>
                    <w:right w:val="none" w:sz="0" w:space="0" w:color="auto"/>
                  </w:divBdr>
                </w:div>
                <w:div w:id="1662931252">
                  <w:marLeft w:val="0"/>
                  <w:marRight w:val="0"/>
                  <w:marTop w:val="0"/>
                  <w:marBottom w:val="0"/>
                  <w:divBdr>
                    <w:top w:val="none" w:sz="0" w:space="0" w:color="auto"/>
                    <w:left w:val="none" w:sz="0" w:space="0" w:color="auto"/>
                    <w:bottom w:val="none" w:sz="0" w:space="0" w:color="auto"/>
                    <w:right w:val="none" w:sz="0" w:space="0" w:color="auto"/>
                  </w:divBdr>
                </w:div>
                <w:div w:id="1239171867">
                  <w:marLeft w:val="0"/>
                  <w:marRight w:val="0"/>
                  <w:marTop w:val="0"/>
                  <w:marBottom w:val="0"/>
                  <w:divBdr>
                    <w:top w:val="none" w:sz="0" w:space="0" w:color="auto"/>
                    <w:left w:val="none" w:sz="0" w:space="0" w:color="auto"/>
                    <w:bottom w:val="none" w:sz="0" w:space="0" w:color="auto"/>
                    <w:right w:val="none" w:sz="0" w:space="0" w:color="auto"/>
                  </w:divBdr>
                </w:div>
                <w:div w:id="11622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4564">
          <w:marLeft w:val="0"/>
          <w:marRight w:val="0"/>
          <w:marTop w:val="15"/>
          <w:marBottom w:val="0"/>
          <w:divBdr>
            <w:top w:val="single" w:sz="48" w:space="0" w:color="auto"/>
            <w:left w:val="single" w:sz="48" w:space="0" w:color="auto"/>
            <w:bottom w:val="single" w:sz="48" w:space="0" w:color="auto"/>
            <w:right w:val="single" w:sz="48" w:space="0" w:color="auto"/>
          </w:divBdr>
          <w:divsChild>
            <w:div w:id="898711450">
              <w:marLeft w:val="0"/>
              <w:marRight w:val="0"/>
              <w:marTop w:val="0"/>
              <w:marBottom w:val="0"/>
              <w:divBdr>
                <w:top w:val="none" w:sz="0" w:space="0" w:color="auto"/>
                <w:left w:val="none" w:sz="0" w:space="0" w:color="auto"/>
                <w:bottom w:val="none" w:sz="0" w:space="0" w:color="auto"/>
                <w:right w:val="none" w:sz="0" w:space="0" w:color="auto"/>
              </w:divBdr>
              <w:divsChild>
                <w:div w:id="1869414845">
                  <w:marLeft w:val="0"/>
                  <w:marRight w:val="0"/>
                  <w:marTop w:val="0"/>
                  <w:marBottom w:val="0"/>
                  <w:divBdr>
                    <w:top w:val="none" w:sz="0" w:space="0" w:color="auto"/>
                    <w:left w:val="none" w:sz="0" w:space="0" w:color="auto"/>
                    <w:bottom w:val="none" w:sz="0" w:space="0" w:color="auto"/>
                    <w:right w:val="none" w:sz="0" w:space="0" w:color="auto"/>
                  </w:divBdr>
                </w:div>
                <w:div w:id="1088771786">
                  <w:marLeft w:val="0"/>
                  <w:marRight w:val="0"/>
                  <w:marTop w:val="0"/>
                  <w:marBottom w:val="0"/>
                  <w:divBdr>
                    <w:top w:val="none" w:sz="0" w:space="0" w:color="auto"/>
                    <w:left w:val="none" w:sz="0" w:space="0" w:color="auto"/>
                    <w:bottom w:val="none" w:sz="0" w:space="0" w:color="auto"/>
                    <w:right w:val="none" w:sz="0" w:space="0" w:color="auto"/>
                  </w:divBdr>
                </w:div>
                <w:div w:id="751849873">
                  <w:marLeft w:val="0"/>
                  <w:marRight w:val="0"/>
                  <w:marTop w:val="0"/>
                  <w:marBottom w:val="0"/>
                  <w:divBdr>
                    <w:top w:val="none" w:sz="0" w:space="0" w:color="auto"/>
                    <w:left w:val="none" w:sz="0" w:space="0" w:color="auto"/>
                    <w:bottom w:val="none" w:sz="0" w:space="0" w:color="auto"/>
                    <w:right w:val="none" w:sz="0" w:space="0" w:color="auto"/>
                  </w:divBdr>
                </w:div>
                <w:div w:id="123296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987506">
      <w:bodyDiv w:val="1"/>
      <w:marLeft w:val="0"/>
      <w:marRight w:val="0"/>
      <w:marTop w:val="0"/>
      <w:marBottom w:val="0"/>
      <w:divBdr>
        <w:top w:val="none" w:sz="0" w:space="0" w:color="auto"/>
        <w:left w:val="none" w:sz="0" w:space="0" w:color="auto"/>
        <w:bottom w:val="none" w:sz="0" w:space="0" w:color="auto"/>
        <w:right w:val="none" w:sz="0" w:space="0" w:color="auto"/>
      </w:divBdr>
      <w:divsChild>
        <w:div w:id="33817563">
          <w:marLeft w:val="0"/>
          <w:marRight w:val="0"/>
          <w:marTop w:val="15"/>
          <w:marBottom w:val="0"/>
          <w:divBdr>
            <w:top w:val="single" w:sz="48" w:space="0" w:color="auto"/>
            <w:left w:val="single" w:sz="48" w:space="0" w:color="auto"/>
            <w:bottom w:val="single" w:sz="48" w:space="0" w:color="auto"/>
            <w:right w:val="single" w:sz="48" w:space="0" w:color="auto"/>
          </w:divBdr>
          <w:divsChild>
            <w:div w:id="988286924">
              <w:marLeft w:val="0"/>
              <w:marRight w:val="0"/>
              <w:marTop w:val="0"/>
              <w:marBottom w:val="0"/>
              <w:divBdr>
                <w:top w:val="none" w:sz="0" w:space="0" w:color="auto"/>
                <w:left w:val="none" w:sz="0" w:space="0" w:color="auto"/>
                <w:bottom w:val="none" w:sz="0" w:space="0" w:color="auto"/>
                <w:right w:val="none" w:sz="0" w:space="0" w:color="auto"/>
              </w:divBdr>
              <w:divsChild>
                <w:div w:id="1172522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850116">
          <w:marLeft w:val="0"/>
          <w:marRight w:val="0"/>
          <w:marTop w:val="15"/>
          <w:marBottom w:val="0"/>
          <w:divBdr>
            <w:top w:val="single" w:sz="48" w:space="0" w:color="auto"/>
            <w:left w:val="single" w:sz="48" w:space="0" w:color="auto"/>
            <w:bottom w:val="single" w:sz="48" w:space="0" w:color="auto"/>
            <w:right w:val="single" w:sz="48" w:space="0" w:color="auto"/>
          </w:divBdr>
          <w:divsChild>
            <w:div w:id="465198686">
              <w:marLeft w:val="0"/>
              <w:marRight w:val="0"/>
              <w:marTop w:val="0"/>
              <w:marBottom w:val="0"/>
              <w:divBdr>
                <w:top w:val="none" w:sz="0" w:space="0" w:color="auto"/>
                <w:left w:val="none" w:sz="0" w:space="0" w:color="auto"/>
                <w:bottom w:val="none" w:sz="0" w:space="0" w:color="auto"/>
                <w:right w:val="none" w:sz="0" w:space="0" w:color="auto"/>
              </w:divBdr>
              <w:divsChild>
                <w:div w:id="1401221">
                  <w:marLeft w:val="0"/>
                  <w:marRight w:val="0"/>
                  <w:marTop w:val="0"/>
                  <w:marBottom w:val="0"/>
                  <w:divBdr>
                    <w:top w:val="none" w:sz="0" w:space="0" w:color="auto"/>
                    <w:left w:val="none" w:sz="0" w:space="0" w:color="auto"/>
                    <w:bottom w:val="none" w:sz="0" w:space="0" w:color="auto"/>
                    <w:right w:val="none" w:sz="0" w:space="0" w:color="auto"/>
                  </w:divBdr>
                </w:div>
                <w:div w:id="1372920708">
                  <w:marLeft w:val="0"/>
                  <w:marRight w:val="0"/>
                  <w:marTop w:val="0"/>
                  <w:marBottom w:val="0"/>
                  <w:divBdr>
                    <w:top w:val="none" w:sz="0" w:space="0" w:color="auto"/>
                    <w:left w:val="none" w:sz="0" w:space="0" w:color="auto"/>
                    <w:bottom w:val="none" w:sz="0" w:space="0" w:color="auto"/>
                    <w:right w:val="none" w:sz="0" w:space="0" w:color="auto"/>
                  </w:divBdr>
                </w:div>
                <w:div w:id="851459148">
                  <w:marLeft w:val="0"/>
                  <w:marRight w:val="0"/>
                  <w:marTop w:val="0"/>
                  <w:marBottom w:val="0"/>
                  <w:divBdr>
                    <w:top w:val="none" w:sz="0" w:space="0" w:color="auto"/>
                    <w:left w:val="none" w:sz="0" w:space="0" w:color="auto"/>
                    <w:bottom w:val="none" w:sz="0" w:space="0" w:color="auto"/>
                    <w:right w:val="none" w:sz="0" w:space="0" w:color="auto"/>
                  </w:divBdr>
                </w:div>
                <w:div w:id="10729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05068">
      <w:bodyDiv w:val="1"/>
      <w:marLeft w:val="0"/>
      <w:marRight w:val="0"/>
      <w:marTop w:val="0"/>
      <w:marBottom w:val="0"/>
      <w:divBdr>
        <w:top w:val="none" w:sz="0" w:space="0" w:color="auto"/>
        <w:left w:val="none" w:sz="0" w:space="0" w:color="auto"/>
        <w:bottom w:val="none" w:sz="0" w:space="0" w:color="auto"/>
        <w:right w:val="none" w:sz="0" w:space="0" w:color="auto"/>
      </w:divBdr>
      <w:divsChild>
        <w:div w:id="174073739">
          <w:marLeft w:val="0"/>
          <w:marRight w:val="0"/>
          <w:marTop w:val="0"/>
          <w:marBottom w:val="0"/>
          <w:divBdr>
            <w:top w:val="none" w:sz="0" w:space="0" w:color="auto"/>
            <w:left w:val="none" w:sz="0" w:space="0" w:color="auto"/>
            <w:bottom w:val="none" w:sz="0" w:space="0" w:color="auto"/>
            <w:right w:val="none" w:sz="0" w:space="0" w:color="auto"/>
          </w:divBdr>
        </w:div>
        <w:div w:id="570236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4326</TotalTime>
  <Pages>5</Pages>
  <Words>1102</Words>
  <Characters>6062</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cs</dc:creator>
  <cp:keywords/>
  <dc:description/>
  <cp:lastModifiedBy>franklin cs</cp:lastModifiedBy>
  <cp:revision>2</cp:revision>
  <dcterms:created xsi:type="dcterms:W3CDTF">2022-02-18T17:01:00Z</dcterms:created>
  <dcterms:modified xsi:type="dcterms:W3CDTF">2022-02-22T01:35:00Z</dcterms:modified>
</cp:coreProperties>
</file>