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702A" w14:textId="77777777" w:rsidR="007514DD" w:rsidRDefault="007514DD" w:rsidP="00D74C6B">
      <w:pPr>
        <w:jc w:val="center"/>
        <w:rPr>
          <w:rFonts w:ascii="Arial Black" w:hAnsi="Arial Black"/>
          <w:sz w:val="24"/>
          <w:szCs w:val="24"/>
        </w:rPr>
      </w:pPr>
    </w:p>
    <w:p w14:paraId="3C7D9DD7" w14:textId="77777777" w:rsidR="007514DD" w:rsidRDefault="007514DD" w:rsidP="00D74C6B">
      <w:pPr>
        <w:jc w:val="center"/>
        <w:rPr>
          <w:rFonts w:ascii="Arial Black" w:hAnsi="Arial Black"/>
          <w:sz w:val="24"/>
          <w:szCs w:val="24"/>
        </w:rPr>
      </w:pPr>
    </w:p>
    <w:p w14:paraId="2E6EBDD0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A5A8C5" wp14:editId="07487DF6">
            <wp:simplePos x="0" y="0"/>
            <wp:positionH relativeFrom="margin">
              <wp:posOffset>-260985</wp:posOffset>
            </wp:positionH>
            <wp:positionV relativeFrom="paragraph">
              <wp:posOffset>5080</wp:posOffset>
            </wp:positionV>
            <wp:extent cx="1238250" cy="1629863"/>
            <wp:effectExtent l="0" t="0" r="0" b="889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1727" r="2582" b="2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24" cy="163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4A987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989F7F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COLEGIO CIENTÍFICO MONTESSORI SOLOLÁ</w:t>
      </w:r>
    </w:p>
    <w:p w14:paraId="692BA3DA" w14:textId="77777777" w:rsidR="009E3379" w:rsidRDefault="009E3379" w:rsidP="009E3379">
      <w:pPr>
        <w:tabs>
          <w:tab w:val="center" w:pos="4419"/>
          <w:tab w:val="left" w:pos="79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9ª. Calle 8-81, Barrio El Calvario, Sololá</w:t>
      </w:r>
    </w:p>
    <w:p w14:paraId="4A39BE6F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B72CE" w14:textId="77777777" w:rsidR="009E3379" w:rsidRDefault="009E3379" w:rsidP="009E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Carrera: </w:t>
      </w:r>
    </w:p>
    <w:p w14:paraId="7D801170" w14:textId="77777777" w:rsidR="009E3379" w:rsidRDefault="009E3379" w:rsidP="009E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Carrera: 5to Bachillerato en ciencias y letras con orientación en computación </w:t>
      </w:r>
    </w:p>
    <w:p w14:paraId="3529F644" w14:textId="77777777" w:rsidR="009E3379" w:rsidRDefault="009E3379" w:rsidP="009E33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Curso:seminario</w:t>
      </w:r>
      <w:proofErr w:type="spellEnd"/>
      <w:proofErr w:type="gramEnd"/>
    </w:p>
    <w:p w14:paraId="25D95CDB" w14:textId="77777777" w:rsidR="009E3379" w:rsidRDefault="009E3379" w:rsidP="009E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Asesora: PEM Ricarda Isabel Cabrera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Alvarado </w:t>
      </w:r>
    </w:p>
    <w:p w14:paraId="1ECC0258" w14:textId="77777777" w:rsidR="009E3379" w:rsidRDefault="009E3379" w:rsidP="009E3379">
      <w:pPr>
        <w:rPr>
          <w:rFonts w:ascii="Times New Roman" w:hAnsi="Times New Roman" w:cs="Times New Roman"/>
          <w:sz w:val="24"/>
          <w:szCs w:val="24"/>
        </w:rPr>
      </w:pPr>
    </w:p>
    <w:p w14:paraId="1382BA12" w14:textId="77777777" w:rsidR="009E3379" w:rsidRDefault="009E3379" w:rsidP="009E3379">
      <w:pPr>
        <w:rPr>
          <w:rFonts w:ascii="Times New Roman" w:hAnsi="Times New Roman" w:cs="Times New Roman"/>
          <w:sz w:val="24"/>
          <w:szCs w:val="24"/>
        </w:rPr>
      </w:pPr>
    </w:p>
    <w:p w14:paraId="1928FEB0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4BF579D" w14:textId="77777777" w:rsidR="009E3379" w:rsidRPr="0060043B" w:rsidRDefault="009E3379" w:rsidP="009E3379">
      <w:pPr>
        <w:rPr>
          <w:rFonts w:ascii="Times New Roman" w:hAnsi="Times New Roman" w:cs="Times New Roman"/>
          <w:sz w:val="24"/>
          <w:szCs w:val="24"/>
        </w:rPr>
      </w:pPr>
    </w:p>
    <w:p w14:paraId="4B910C48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115BA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B45CE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1C363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14E62" w14:textId="77777777" w:rsidR="009E3379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COMUNIDAD DE DÍALOGO No. 2</w:t>
      </w:r>
    </w:p>
    <w:p w14:paraId="4D48DFE4" w14:textId="77777777" w:rsidR="009E3379" w:rsidRPr="0060043B" w:rsidRDefault="009E3379" w:rsidP="009E3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Zelada </w:t>
      </w:r>
      <w:proofErr w:type="gramStart"/>
      <w:r>
        <w:rPr>
          <w:rFonts w:ascii="Times New Roman" w:hAnsi="Times New Roman" w:cs="Times New Roman"/>
          <w:sz w:val="24"/>
          <w:szCs w:val="24"/>
        </w:rPr>
        <w:t>Reyes )</w:t>
      </w:r>
      <w:proofErr w:type="gramEnd"/>
    </w:p>
    <w:p w14:paraId="7FC20E68" w14:textId="77777777" w:rsidR="009E3379" w:rsidRDefault="009E3379" w:rsidP="009E3379">
      <w:pPr>
        <w:rPr>
          <w:rFonts w:ascii="Times New Roman" w:hAnsi="Times New Roman" w:cs="Times New Roman"/>
          <w:sz w:val="24"/>
          <w:szCs w:val="24"/>
        </w:rPr>
      </w:pPr>
    </w:p>
    <w:p w14:paraId="52AFB127" w14:textId="77777777" w:rsidR="009E3379" w:rsidRDefault="009E3379" w:rsidP="009E3379">
      <w:pPr>
        <w:tabs>
          <w:tab w:val="left" w:pos="63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2C0B4C" w14:textId="77777777" w:rsidR="009E3379" w:rsidRDefault="009E3379" w:rsidP="009E3379">
      <w:pPr>
        <w:tabs>
          <w:tab w:val="left" w:pos="63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BA2C30" w14:textId="77777777" w:rsidR="009E3379" w:rsidRDefault="009E3379" w:rsidP="009E3379">
      <w:pPr>
        <w:tabs>
          <w:tab w:val="left" w:pos="63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63E1584" w14:textId="77777777" w:rsidR="009E3379" w:rsidRDefault="009E3379" w:rsidP="009E3379">
      <w:pPr>
        <w:tabs>
          <w:tab w:val="left" w:pos="63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6CC27E5" w14:textId="77777777" w:rsidR="009E3379" w:rsidRDefault="009E3379" w:rsidP="009E3379">
      <w:pPr>
        <w:tabs>
          <w:tab w:val="left" w:pos="63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12345D8" w14:textId="77777777" w:rsidR="009E3379" w:rsidRDefault="009E3379" w:rsidP="009E3379">
      <w:pPr>
        <w:tabs>
          <w:tab w:val="left" w:pos="63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13B5E83" w14:textId="77777777" w:rsidR="009E3379" w:rsidRPr="0060043B" w:rsidRDefault="009E3379" w:rsidP="009E3379">
      <w:pPr>
        <w:tabs>
          <w:tab w:val="left" w:pos="639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19/05/2022</w:t>
      </w:r>
    </w:p>
    <w:p w14:paraId="4D7CFBD9" w14:textId="41CFC8AD" w:rsidR="00E9600C" w:rsidRDefault="00D74C6B" w:rsidP="009E3379">
      <w:pPr>
        <w:jc w:val="center"/>
        <w:rPr>
          <w:rFonts w:ascii="Arial Black" w:hAnsi="Arial Black"/>
          <w:sz w:val="24"/>
          <w:szCs w:val="24"/>
        </w:rPr>
      </w:pPr>
      <w:proofErr w:type="spellStart"/>
      <w:r w:rsidRPr="00D74C6B">
        <w:rPr>
          <w:rFonts w:ascii="Arial Black" w:hAnsi="Arial Black"/>
          <w:sz w:val="24"/>
          <w:szCs w:val="24"/>
        </w:rPr>
        <w:t>Infrome</w:t>
      </w:r>
      <w:proofErr w:type="spellEnd"/>
    </w:p>
    <w:p w14:paraId="3324A23A" w14:textId="1F704C09" w:rsidR="00D74C6B" w:rsidRDefault="00D74C6B" w:rsidP="00D74C6B">
      <w:pPr>
        <w:jc w:val="both"/>
        <w:rPr>
          <w:rFonts w:ascii="Arial Black" w:hAnsi="Arial Black"/>
          <w:sz w:val="24"/>
          <w:szCs w:val="24"/>
        </w:rPr>
      </w:pPr>
    </w:p>
    <w:p w14:paraId="3221BB41" w14:textId="17F603C8" w:rsidR="00D74C6B" w:rsidRDefault="00D74C6B" w:rsidP="00D74C6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La </w:t>
      </w:r>
      <w:r w:rsidR="006E3B18">
        <w:rPr>
          <w:rFonts w:ascii="Arial Black" w:hAnsi="Arial Black"/>
          <w:sz w:val="24"/>
          <w:szCs w:val="24"/>
        </w:rPr>
        <w:t xml:space="preserve">participación </w:t>
      </w:r>
      <w:proofErr w:type="spellStart"/>
      <w:r w:rsidR="006E3B18">
        <w:rPr>
          <w:rFonts w:ascii="Arial Black" w:hAnsi="Arial Black"/>
          <w:sz w:val="24"/>
          <w:szCs w:val="24"/>
        </w:rPr>
        <w:t>ciudada</w:t>
      </w:r>
      <w:proofErr w:type="spellEnd"/>
      <w:r w:rsidR="006E3B18">
        <w:rPr>
          <w:rFonts w:ascii="Arial Black" w:hAnsi="Arial Black"/>
          <w:sz w:val="24"/>
          <w:szCs w:val="24"/>
        </w:rPr>
        <w:t xml:space="preserve"> es muy importante para la sociedad ya que con esta podemos tener interacciones, este puede ser un acto importante ya que llevan a </w:t>
      </w:r>
      <w:proofErr w:type="spellStart"/>
      <w:r w:rsidR="006E3B18">
        <w:rPr>
          <w:rFonts w:ascii="Arial Black" w:hAnsi="Arial Black"/>
          <w:sz w:val="24"/>
          <w:szCs w:val="24"/>
        </w:rPr>
        <w:t>acabo</w:t>
      </w:r>
      <w:proofErr w:type="spellEnd"/>
      <w:r w:rsidR="006E3B18">
        <w:rPr>
          <w:rFonts w:ascii="Arial Black" w:hAnsi="Arial Black"/>
          <w:sz w:val="24"/>
          <w:szCs w:val="24"/>
        </w:rPr>
        <w:t xml:space="preserve"> decisiones en grupo para tener ideas y guales y algunas sean comparadas para poder llegar a una idea concreta.</w:t>
      </w:r>
    </w:p>
    <w:p w14:paraId="53FBDC9B" w14:textId="004B150F" w:rsidR="006E3B18" w:rsidRDefault="006E3B18" w:rsidP="00D74C6B">
      <w:pPr>
        <w:jc w:val="both"/>
        <w:rPr>
          <w:rFonts w:ascii="Arial Black" w:hAnsi="Arial Black"/>
          <w:sz w:val="24"/>
          <w:szCs w:val="24"/>
        </w:rPr>
      </w:pPr>
    </w:p>
    <w:p w14:paraId="5B737F65" w14:textId="59810394" w:rsidR="006E3B18" w:rsidRDefault="006E38E9" w:rsidP="00D74C6B">
      <w:pPr>
        <w:jc w:val="both"/>
        <w:rPr>
          <w:rFonts w:ascii="Arial Black" w:hAnsi="Arial Black"/>
          <w:sz w:val="24"/>
          <w:szCs w:val="24"/>
        </w:rPr>
      </w:pPr>
      <w:r w:rsidRPr="006E38E9">
        <w:rPr>
          <w:rFonts w:ascii="Arial Black" w:hAnsi="Arial Black"/>
          <w:sz w:val="24"/>
          <w:szCs w:val="24"/>
        </w:rPr>
        <w:t>La participación ciudadana es la intervención de la ciudadanía en la toma de decisiones respecto al manejo de los recursos y las acciones que tienen un impacto en el desarrollo de sus comunidades</w:t>
      </w:r>
      <w:r>
        <w:rPr>
          <w:rFonts w:ascii="Arial Black" w:hAnsi="Arial Black"/>
          <w:sz w:val="24"/>
          <w:szCs w:val="24"/>
        </w:rPr>
        <w:t xml:space="preserve"> esto quiere decir que la opinión de cada persona es muy importante para la sociedad </w:t>
      </w:r>
    </w:p>
    <w:p w14:paraId="4573208E" w14:textId="6CB4AE9E" w:rsidR="006E38E9" w:rsidRDefault="006E38E9" w:rsidP="00D74C6B">
      <w:pPr>
        <w:jc w:val="both"/>
        <w:rPr>
          <w:rFonts w:ascii="Arial Black" w:hAnsi="Arial Black"/>
          <w:sz w:val="24"/>
          <w:szCs w:val="24"/>
        </w:rPr>
      </w:pPr>
    </w:p>
    <w:p w14:paraId="6A9BC4BA" w14:textId="217ADE6A" w:rsidR="006E38E9" w:rsidRDefault="006E38E9" w:rsidP="00D74C6B">
      <w:pPr>
        <w:jc w:val="both"/>
        <w:rPr>
          <w:rFonts w:ascii="Arial Black" w:hAnsi="Arial Black"/>
          <w:sz w:val="24"/>
          <w:szCs w:val="24"/>
        </w:rPr>
      </w:pPr>
      <w:r w:rsidRPr="006E38E9">
        <w:rPr>
          <w:rFonts w:ascii="Arial Black" w:hAnsi="Arial Black"/>
          <w:sz w:val="24"/>
          <w:szCs w:val="24"/>
        </w:rPr>
        <w:t>R</w:t>
      </w:r>
      <w:r w:rsidRPr="006E38E9">
        <w:rPr>
          <w:rFonts w:ascii="Arial Black" w:hAnsi="Arial Black"/>
          <w:sz w:val="24"/>
          <w:szCs w:val="24"/>
        </w:rPr>
        <w:t>esiliencia</w:t>
      </w:r>
      <w:r>
        <w:rPr>
          <w:rFonts w:ascii="Arial Black" w:hAnsi="Arial Black"/>
          <w:sz w:val="24"/>
          <w:szCs w:val="24"/>
        </w:rPr>
        <w:t xml:space="preserve"> esta es una parte importante de nuestra vida ya que con ella podemos lograr </w:t>
      </w:r>
      <w:proofErr w:type="gramStart"/>
      <w:r>
        <w:rPr>
          <w:rFonts w:ascii="Arial Black" w:hAnsi="Arial Black"/>
          <w:sz w:val="24"/>
          <w:szCs w:val="24"/>
        </w:rPr>
        <w:t>cosas inalcanzable también</w:t>
      </w:r>
      <w:proofErr w:type="gramEnd"/>
      <w:r>
        <w:rPr>
          <w:rFonts w:ascii="Arial Black" w:hAnsi="Arial Black"/>
          <w:sz w:val="24"/>
          <w:szCs w:val="24"/>
        </w:rPr>
        <w:t xml:space="preserve"> podemos actuar con las situaciones </w:t>
      </w:r>
      <w:r w:rsidR="00D61A98">
        <w:rPr>
          <w:rFonts w:ascii="Arial Black" w:hAnsi="Arial Black"/>
          <w:sz w:val="24"/>
          <w:szCs w:val="24"/>
        </w:rPr>
        <w:t xml:space="preserve">que nos llegaran a suceder en la vida tenemos que ser personas audaces ya que así podremos adaptarnos a nuestro entorno nosotros muy </w:t>
      </w:r>
      <w:proofErr w:type="spellStart"/>
      <w:r w:rsidR="00D61A98">
        <w:rPr>
          <w:rFonts w:ascii="Arial Black" w:hAnsi="Arial Black"/>
          <w:sz w:val="24"/>
          <w:szCs w:val="24"/>
        </w:rPr>
        <w:t>capazes</w:t>
      </w:r>
      <w:proofErr w:type="spellEnd"/>
      <w:r w:rsidR="00D61A98">
        <w:rPr>
          <w:rFonts w:ascii="Arial Black" w:hAnsi="Arial Black"/>
          <w:sz w:val="24"/>
          <w:szCs w:val="24"/>
        </w:rPr>
        <w:t xml:space="preserve"> de vivir con lo que nos dan y esto nos brindan nuevas habilidades también puede que nos ayude a aferrarnos a la realidad </w:t>
      </w:r>
    </w:p>
    <w:p w14:paraId="5A7A4108" w14:textId="1F1DB270" w:rsidR="00D61A98" w:rsidRDefault="00D61A98" w:rsidP="00D74C6B">
      <w:pPr>
        <w:jc w:val="both"/>
        <w:rPr>
          <w:rFonts w:ascii="Arial Black" w:hAnsi="Arial Black"/>
          <w:sz w:val="24"/>
          <w:szCs w:val="24"/>
        </w:rPr>
      </w:pPr>
    </w:p>
    <w:p w14:paraId="5153470E" w14:textId="6011C108" w:rsidR="00D61A98" w:rsidRDefault="00D61A98" w:rsidP="00D74C6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Es muy importante también tener respeto hacia las opiniones de las demás personas y no buscar algún modo de </w:t>
      </w:r>
      <w:r w:rsidR="007514DD">
        <w:rPr>
          <w:rFonts w:ascii="Arial Black" w:hAnsi="Arial Black"/>
          <w:sz w:val="24"/>
          <w:szCs w:val="24"/>
        </w:rPr>
        <w:t>irritar</w:t>
      </w:r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ala</w:t>
      </w:r>
      <w:proofErr w:type="spellEnd"/>
      <w:r>
        <w:rPr>
          <w:rFonts w:ascii="Arial Black" w:hAnsi="Arial Black"/>
          <w:sz w:val="24"/>
          <w:szCs w:val="24"/>
        </w:rPr>
        <w:t xml:space="preserve"> gente tenemos que ser personas mas tranquilas y capases de pensar todo </w:t>
      </w:r>
      <w:proofErr w:type="gramStart"/>
      <w:r>
        <w:rPr>
          <w:rFonts w:ascii="Arial Black" w:hAnsi="Arial Black"/>
          <w:sz w:val="24"/>
          <w:szCs w:val="24"/>
        </w:rPr>
        <w:t xml:space="preserve">con  </w:t>
      </w:r>
      <w:proofErr w:type="spellStart"/>
      <w:r>
        <w:rPr>
          <w:rFonts w:ascii="Arial Black" w:hAnsi="Arial Black"/>
          <w:sz w:val="24"/>
          <w:szCs w:val="24"/>
        </w:rPr>
        <w:t>mas</w:t>
      </w:r>
      <w:proofErr w:type="spellEnd"/>
      <w:proofErr w:type="gramEnd"/>
      <w:r>
        <w:rPr>
          <w:rFonts w:ascii="Arial Black" w:hAnsi="Arial Black"/>
          <w:sz w:val="24"/>
          <w:szCs w:val="24"/>
        </w:rPr>
        <w:t xml:space="preserve"> claridad y orden toda persona al nuestro alrededor es </w:t>
      </w:r>
      <w:r w:rsidR="007514DD">
        <w:rPr>
          <w:rFonts w:ascii="Arial Black" w:hAnsi="Arial Black"/>
          <w:sz w:val="24"/>
          <w:szCs w:val="24"/>
        </w:rPr>
        <w:t>muy</w:t>
      </w:r>
      <w:r>
        <w:rPr>
          <w:rFonts w:ascii="Arial Black" w:hAnsi="Arial Black"/>
          <w:sz w:val="24"/>
          <w:szCs w:val="24"/>
        </w:rPr>
        <w:t xml:space="preserve"> importante es bueno tener en cuenta que podemos </w:t>
      </w:r>
      <w:r w:rsidR="007514DD">
        <w:rPr>
          <w:rFonts w:ascii="Arial Black" w:hAnsi="Arial Black"/>
          <w:sz w:val="24"/>
          <w:szCs w:val="24"/>
        </w:rPr>
        <w:t>herir</w:t>
      </w:r>
      <w:r>
        <w:rPr>
          <w:rFonts w:ascii="Arial Black" w:hAnsi="Arial Black"/>
          <w:sz w:val="24"/>
          <w:szCs w:val="24"/>
        </w:rPr>
        <w:t xml:space="preserve"> a la gente con el </w:t>
      </w:r>
      <w:r w:rsidR="007514DD">
        <w:rPr>
          <w:rFonts w:ascii="Arial Black" w:hAnsi="Arial Black"/>
          <w:sz w:val="24"/>
          <w:szCs w:val="24"/>
        </w:rPr>
        <w:t>nombre</w:t>
      </w:r>
      <w:r>
        <w:rPr>
          <w:rFonts w:ascii="Arial Black" w:hAnsi="Arial Black"/>
          <w:sz w:val="24"/>
          <w:szCs w:val="24"/>
        </w:rPr>
        <w:t xml:space="preserve"> echo de la</w:t>
      </w:r>
      <w:r w:rsidR="007514DD">
        <w:rPr>
          <w:rFonts w:ascii="Arial Black" w:hAnsi="Arial Black"/>
          <w:sz w:val="24"/>
          <w:szCs w:val="24"/>
        </w:rPr>
        <w:t xml:space="preserve">s palabras ya que las palabras pueden llegar a hacer mucho daño psicológico </w:t>
      </w:r>
    </w:p>
    <w:p w14:paraId="11AC65B2" w14:textId="77777777" w:rsidR="007514DD" w:rsidRPr="00D74C6B" w:rsidRDefault="007514DD" w:rsidP="00D74C6B">
      <w:pPr>
        <w:jc w:val="both"/>
        <w:rPr>
          <w:rFonts w:ascii="Arial Black" w:hAnsi="Arial Black"/>
          <w:sz w:val="24"/>
          <w:szCs w:val="24"/>
        </w:rPr>
      </w:pPr>
    </w:p>
    <w:sectPr w:rsidR="007514DD" w:rsidRPr="00D7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B"/>
    <w:rsid w:val="006E38E9"/>
    <w:rsid w:val="006E3B18"/>
    <w:rsid w:val="007514DD"/>
    <w:rsid w:val="009E3379"/>
    <w:rsid w:val="00D61A98"/>
    <w:rsid w:val="00D74C6B"/>
    <w:rsid w:val="00E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ED232"/>
  <w15:chartTrackingRefBased/>
  <w15:docId w15:val="{211B0D74-3499-4E04-A030-310B3A6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2022-05-20T04:02:00Z</dcterms:created>
  <dcterms:modified xsi:type="dcterms:W3CDTF">2022-05-20T04:31:00Z</dcterms:modified>
</cp:coreProperties>
</file>