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="-714" w:tblpY="1321"/>
        <w:tblW w:w="10632" w:type="dxa"/>
        <w:tblLook w:val="04A0" w:firstRow="1" w:lastRow="0" w:firstColumn="1" w:lastColumn="0" w:noHBand="0" w:noVBand="1"/>
      </w:tblPr>
      <w:tblGrid>
        <w:gridCol w:w="3417"/>
        <w:gridCol w:w="3567"/>
        <w:gridCol w:w="3648"/>
      </w:tblGrid>
      <w:tr w:rsidR="00C3679D" w:rsidTr="00C3679D">
        <w:trPr>
          <w:trHeight w:val="699"/>
        </w:trPr>
        <w:tc>
          <w:tcPr>
            <w:tcW w:w="2830" w:type="dxa"/>
          </w:tcPr>
          <w:p w:rsidR="00C3679D" w:rsidRDefault="00C3679D" w:rsidP="00C3679D"/>
        </w:tc>
        <w:tc>
          <w:tcPr>
            <w:tcW w:w="3828" w:type="dxa"/>
          </w:tcPr>
          <w:p w:rsidR="00C3679D" w:rsidRPr="00C3679D" w:rsidRDefault="00C3679D" w:rsidP="00C3679D">
            <w:pPr>
              <w:rPr>
                <w:rFonts w:ascii="Showcard Gothic" w:hAnsi="Showcard Gothic"/>
                <w:sz w:val="40"/>
              </w:rPr>
            </w:pPr>
            <w:r w:rsidRPr="00C3679D">
              <w:rPr>
                <w:rFonts w:ascii="Showcard Gothic" w:hAnsi="Showcard Gothic"/>
                <w:sz w:val="40"/>
              </w:rPr>
              <w:t xml:space="preserve">Guatemala </w:t>
            </w:r>
          </w:p>
        </w:tc>
        <w:tc>
          <w:tcPr>
            <w:tcW w:w="3974" w:type="dxa"/>
          </w:tcPr>
          <w:p w:rsidR="00C3679D" w:rsidRPr="00C3679D" w:rsidRDefault="00C3679D" w:rsidP="00C3679D">
            <w:pPr>
              <w:rPr>
                <w:rFonts w:ascii="Showcard Gothic" w:hAnsi="Showcard Gothic"/>
                <w:sz w:val="40"/>
              </w:rPr>
            </w:pPr>
            <w:r w:rsidRPr="00C3679D">
              <w:rPr>
                <w:rFonts w:ascii="Showcard Gothic" w:hAnsi="Showcard Gothic"/>
                <w:sz w:val="40"/>
              </w:rPr>
              <w:t>Honduras</w:t>
            </w:r>
          </w:p>
        </w:tc>
      </w:tr>
      <w:tr w:rsidR="00C3679D" w:rsidTr="00C3679D">
        <w:trPr>
          <w:trHeight w:val="2399"/>
        </w:trPr>
        <w:tc>
          <w:tcPr>
            <w:tcW w:w="2830" w:type="dxa"/>
          </w:tcPr>
          <w:p w:rsidR="00C3679D" w:rsidRDefault="00C3679D" w:rsidP="00C3679D">
            <w:pPr>
              <w:rPr>
                <w:rFonts w:ascii="Showcard Gothic" w:hAnsi="Showcard Gothic"/>
                <w:sz w:val="52"/>
              </w:rPr>
            </w:pPr>
          </w:p>
          <w:p w:rsidR="00C3679D" w:rsidRPr="00C3679D" w:rsidRDefault="00C3679D" w:rsidP="00C3679D">
            <w:pPr>
              <w:rPr>
                <w:rFonts w:ascii="Showcard Gothic" w:hAnsi="Showcard Gothic"/>
                <w:sz w:val="52"/>
              </w:rPr>
            </w:pPr>
            <w:r w:rsidRPr="00C3679D">
              <w:rPr>
                <w:rFonts w:ascii="Showcard Gothic" w:hAnsi="Showcard Gothic"/>
                <w:sz w:val="52"/>
              </w:rPr>
              <w:t xml:space="preserve">Similitudes </w:t>
            </w:r>
          </w:p>
        </w:tc>
        <w:tc>
          <w:tcPr>
            <w:tcW w:w="3828" w:type="dxa"/>
          </w:tcPr>
          <w:p w:rsidR="00C3679D" w:rsidRDefault="006E5F00" w:rsidP="00C3679D">
            <w:r>
              <w:t>En Guatemala se usan muchos símbolos patrios que representan a su país.</w:t>
            </w:r>
          </w:p>
        </w:tc>
        <w:tc>
          <w:tcPr>
            <w:tcW w:w="3974" w:type="dxa"/>
          </w:tcPr>
          <w:p w:rsidR="00C3679D" w:rsidRDefault="006E5F00" w:rsidP="00C3679D">
            <w:r>
              <w:t>Honduras tiene muchos símbolos a los que tiene animales y colores.</w:t>
            </w:r>
          </w:p>
        </w:tc>
      </w:tr>
      <w:tr w:rsidR="00C3679D" w:rsidTr="00C3679D">
        <w:trPr>
          <w:trHeight w:val="2416"/>
        </w:trPr>
        <w:tc>
          <w:tcPr>
            <w:tcW w:w="2830" w:type="dxa"/>
          </w:tcPr>
          <w:p w:rsidR="00C3679D" w:rsidRDefault="00C3679D" w:rsidP="00C3679D">
            <w:pPr>
              <w:rPr>
                <w:rFonts w:ascii="Showcard Gothic" w:hAnsi="Showcard Gothic"/>
                <w:sz w:val="52"/>
              </w:rPr>
            </w:pPr>
          </w:p>
          <w:p w:rsidR="00C3679D" w:rsidRPr="00C3679D" w:rsidRDefault="00C3679D" w:rsidP="00C3679D">
            <w:pPr>
              <w:rPr>
                <w:rFonts w:ascii="Showcard Gothic" w:hAnsi="Showcard Gothic"/>
                <w:sz w:val="52"/>
              </w:rPr>
            </w:pPr>
            <w:r w:rsidRPr="00C3679D">
              <w:rPr>
                <w:rFonts w:ascii="Showcard Gothic" w:hAnsi="Showcard Gothic"/>
                <w:sz w:val="52"/>
              </w:rPr>
              <w:t xml:space="preserve">Diferencias </w:t>
            </w:r>
          </w:p>
        </w:tc>
        <w:tc>
          <w:tcPr>
            <w:tcW w:w="3828" w:type="dxa"/>
          </w:tcPr>
          <w:p w:rsidR="00C3679D" w:rsidRDefault="006E5F00" w:rsidP="00C3679D">
            <w:r>
              <w:t xml:space="preserve">En Guatemala los símbolos son de su patria lo que representa la </w:t>
            </w:r>
          </w:p>
          <w:p w:rsidR="006E5F00" w:rsidRDefault="006E5F00" w:rsidP="00C3679D">
            <w:r>
              <w:t xml:space="preserve">Bandera de Guatemala es celeste </w:t>
            </w:r>
            <w:bookmarkStart w:id="0" w:name="_GoBack"/>
            <w:bookmarkEnd w:id="0"/>
          </w:p>
        </w:tc>
        <w:tc>
          <w:tcPr>
            <w:tcW w:w="3974" w:type="dxa"/>
          </w:tcPr>
          <w:p w:rsidR="00C3679D" w:rsidRDefault="006E5F00" w:rsidP="00C3679D">
            <w:r>
              <w:t>En honduras su color es azul.</w:t>
            </w:r>
          </w:p>
        </w:tc>
      </w:tr>
    </w:tbl>
    <w:p w:rsidR="00035C5F" w:rsidRDefault="00035C5F"/>
    <w:sectPr w:rsidR="00035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9D"/>
    <w:rsid w:val="00035C5F"/>
    <w:rsid w:val="006E5F00"/>
    <w:rsid w:val="00C3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D6062B-FF16-4C6C-BA1F-31D06F6B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2023-03-20T16:51:00Z</dcterms:created>
  <dcterms:modified xsi:type="dcterms:W3CDTF">2023-03-20T17:08:00Z</dcterms:modified>
</cp:coreProperties>
</file>