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highlight w:val="red"/>
        </w:rPr>
      </w:pPr>
      <w:bookmarkStart w:id="0" w:name="_GoBack"/>
      <w:bookmarkEnd w:id="0"/>
      <w:r>
        <w:rPr>
          <w:highlight w:val="red"/>
          <w:lang w:val="en-US"/>
        </w:rPr>
        <w:t>Título:tamales</w:t>
      </w:r>
    </w:p>
    <w:p>
      <w:pPr>
        <w:pStyle w:val="style0"/>
        <w:rPr>
          <w:highlight w:val="red"/>
        </w:rPr>
      </w:pPr>
    </w:p>
    <w:p>
      <w:pPr>
        <w:pStyle w:val="style0"/>
        <w:rPr/>
      </w:pPr>
      <w:r>
        <w:rPr>
          <w:lang w:val="en-US"/>
        </w:rPr>
        <w:t>igriniete :aros salsa pollo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Anecdota:mi mamá ayer preparo unos ricos tamales  iso mocho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Preparación:le echas los tamales 😋 adentro en una Oyá le pones un poco de agua</w:t>
      </w:r>
      <w:r>
        <w:rPr/>
        <w:drawing>
          <wp:inline distL="0" distT="0" distB="0" distR="0">
            <wp:extent cx="2476462" cy="2666959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476462" cy="266695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Dibujo: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30</Words>
  <Characters>159</Characters>
  <Application>WPS Office</Application>
  <Paragraphs>9</Paragraphs>
  <CharactersWithSpaces>185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2025-07-07T15:02:08Z</dcterms:created>
  <dc:creator>TB328XU</dc:creator>
  <lastModifiedBy>TB328XU</lastModifiedBy>
  <dcterms:modified xsi:type="dcterms:W3CDTF">2025-07-07T15:02:08Z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3f944575a9fe4c199ef0b9492eb5c604</vt:lpwstr>
  </property>
</Properties>
</file>