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1: QUE  VIRGINIA le conto a su esposo lo que le paso a ella encerrada con el fantasma y Simon le hiso ver realmente que el amor  es más fuerte que la muerte y despues de un rato El duque se levanto.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/Para cargar y besarla amorosamente su mujer.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/Puedes guardar tu secreto con el duque mientras yo posea tu corazon dijo a media  voz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-Siempre fue tuyo </w:t>
      </w:r>
    </w:p>
    <w:p>
      <w:pPr>
        <w:pStyle w:val="style0"/>
        <w:rPr/>
      </w:pPr>
      <w:r>
        <w:rPr>
          <w:lang w:val="en-US"/>
        </w:rPr>
        <w:t>-Y se lo dirás algun día a nuestros hijos, ¿verdad? Virginia se reborizó.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FIN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82</Words>
  <Characters>343</Characters>
  <Application>WPS Office</Application>
  <Paragraphs>13</Paragraphs>
  <CharactersWithSpaces>482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2025-09-24T14:46:49Z</dcterms:created>
  <dc:creator>8196G</dc:creator>
  <lastModifiedBy>8196G</lastModifiedBy>
  <dcterms:modified xsi:type="dcterms:W3CDTF">2025-09-24T14:46:49Z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a29f7784401640a0ab830e18169d2b20</vt:lpwstr>
  </property>
</Properties>
</file>