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B01" w:rsidRPr="00817BC3" w:rsidRDefault="00817BC3" w:rsidP="00817BC3">
      <w:pPr>
        <w:pStyle w:val="Ttulo"/>
        <w:jc w:val="center"/>
        <w:rPr>
          <w:b/>
          <w:color w:val="C45911" w:themeColor="accent2" w:themeShade="BF"/>
        </w:rPr>
      </w:pPr>
      <w:r w:rsidRPr="00817BC3">
        <w:rPr>
          <w:b/>
          <w:color w:val="C45911" w:themeColor="accent2" w:themeShade="BF"/>
        </w:rPr>
        <w:t>Técnicas de investigación</w:t>
      </w:r>
    </w:p>
    <w:p w:rsidR="00817BC3" w:rsidRDefault="00817BC3"/>
    <w:p w:rsidR="00817BC3" w:rsidRPr="00457BFD" w:rsidRDefault="00817BC3" w:rsidP="00457BFD">
      <w:pPr>
        <w:spacing w:after="0" w:line="240" w:lineRule="auto"/>
        <w:rPr>
          <w:rFonts w:eastAsia="Times New Roman" w:cstheme="minorHAnsi"/>
          <w:color w:val="222222"/>
          <w:sz w:val="24"/>
          <w:szCs w:val="24"/>
          <w:lang w:eastAsia="es-GT"/>
        </w:rPr>
      </w:pPr>
      <w:r w:rsidRPr="00457BFD">
        <w:rPr>
          <w:rFonts w:eastAsia="Times New Roman" w:cstheme="minorHAnsi"/>
          <w:b/>
          <w:bCs/>
          <w:color w:val="C45911" w:themeColor="accent2" w:themeShade="BF"/>
          <w:sz w:val="24"/>
          <w:szCs w:val="24"/>
          <w:lang w:eastAsia="es-GT"/>
        </w:rPr>
        <w:t>Técnica</w:t>
      </w:r>
      <w:r w:rsidRPr="00457BFD">
        <w:rPr>
          <w:rFonts w:eastAsia="Times New Roman" w:cstheme="minorHAnsi"/>
          <w:color w:val="C45911" w:themeColor="accent2" w:themeShade="BF"/>
          <w:sz w:val="24"/>
          <w:szCs w:val="24"/>
          <w:lang w:eastAsia="es-GT"/>
        </w:rPr>
        <w:br/>
      </w:r>
      <w:r w:rsidRPr="00457BFD">
        <w:rPr>
          <w:rFonts w:eastAsia="Times New Roman" w:cstheme="minorHAnsi"/>
          <w:color w:val="222222"/>
          <w:sz w:val="24"/>
          <w:szCs w:val="24"/>
          <w:lang w:eastAsia="es-GT"/>
        </w:rPr>
        <w:br/>
        <w:t>Es el conjunto de instrumentos y medios a través de los cual se efectúa el método y solo se aplica a una ciencia. La diferencia entre método y técnica es que el método se refiere al  conjunto de pasos y etapas que debe cumplir una investigación y este se aplica a varias ciencias mientras que técnica es el conjunto de instrumentos en el cual se efectúa el método.</w:t>
      </w:r>
      <w:r w:rsidRPr="00457BFD">
        <w:rPr>
          <w:rFonts w:eastAsia="Times New Roman" w:cstheme="minorHAnsi"/>
          <w:color w:val="222222"/>
          <w:sz w:val="24"/>
          <w:szCs w:val="24"/>
          <w:lang w:eastAsia="es-GT"/>
        </w:rPr>
        <w:br/>
      </w:r>
      <w:r w:rsidRPr="00457BFD">
        <w:rPr>
          <w:rFonts w:eastAsia="Times New Roman" w:cstheme="minorHAnsi"/>
          <w:color w:val="222222"/>
          <w:sz w:val="24"/>
          <w:szCs w:val="24"/>
          <w:lang w:eastAsia="es-GT"/>
        </w:rPr>
        <w:br/>
      </w:r>
      <w:r w:rsidRPr="00457BFD">
        <w:rPr>
          <w:rFonts w:eastAsia="Times New Roman" w:cstheme="minorHAnsi"/>
          <w:b/>
          <w:bCs/>
          <w:color w:val="C45911" w:themeColor="accent2" w:themeShade="BF"/>
          <w:sz w:val="24"/>
          <w:szCs w:val="24"/>
          <w:lang w:eastAsia="es-GT"/>
        </w:rPr>
        <w:t>Técnicas de la investigación </w:t>
      </w:r>
      <w:r w:rsidRPr="00457BFD">
        <w:rPr>
          <w:rFonts w:eastAsia="Times New Roman" w:cstheme="minorHAnsi"/>
          <w:color w:val="C45911" w:themeColor="accent2" w:themeShade="BF"/>
          <w:sz w:val="24"/>
          <w:szCs w:val="24"/>
          <w:lang w:eastAsia="es-GT"/>
        </w:rPr>
        <w:br/>
      </w:r>
      <w:r w:rsidRPr="00457BFD">
        <w:rPr>
          <w:rFonts w:eastAsia="Times New Roman" w:cstheme="minorHAnsi"/>
          <w:color w:val="222222"/>
          <w:sz w:val="24"/>
          <w:szCs w:val="24"/>
          <w:lang w:eastAsia="es-GT"/>
        </w:rPr>
        <w:br/>
        <w:t>La técnica es indispensable en el proceso de la investigación científica, ya que integra la estructura por medio de la cual se organiza la investigación, La técnica pretende los siguientes objetivos: </w:t>
      </w:r>
      <w:r w:rsidRPr="00457BFD">
        <w:rPr>
          <w:rFonts w:eastAsia="Times New Roman" w:cstheme="minorHAnsi"/>
          <w:color w:val="222222"/>
          <w:sz w:val="24"/>
          <w:szCs w:val="24"/>
          <w:lang w:eastAsia="es-GT"/>
        </w:rPr>
        <w:br/>
      </w:r>
      <w:r w:rsidRPr="00457BFD">
        <w:rPr>
          <w:rFonts w:eastAsia="Times New Roman" w:cstheme="minorHAnsi"/>
          <w:color w:val="222222"/>
          <w:sz w:val="24"/>
          <w:szCs w:val="24"/>
          <w:lang w:eastAsia="es-GT"/>
        </w:rPr>
        <w:br/>
        <w:t>• Ordenar las etapas de la investigación. </w:t>
      </w:r>
      <w:r w:rsidRPr="00457BFD">
        <w:rPr>
          <w:rFonts w:eastAsia="Times New Roman" w:cstheme="minorHAnsi"/>
          <w:color w:val="222222"/>
          <w:sz w:val="24"/>
          <w:szCs w:val="24"/>
          <w:lang w:eastAsia="es-GT"/>
        </w:rPr>
        <w:br/>
        <w:t>• Aportar instrumentos para manejar la información. </w:t>
      </w:r>
      <w:r w:rsidRPr="00457BFD">
        <w:rPr>
          <w:rFonts w:eastAsia="Times New Roman" w:cstheme="minorHAnsi"/>
          <w:color w:val="222222"/>
          <w:sz w:val="24"/>
          <w:szCs w:val="24"/>
          <w:lang w:eastAsia="es-GT"/>
        </w:rPr>
        <w:br/>
        <w:t>• Llevar un control de los datos. </w:t>
      </w:r>
      <w:r w:rsidRPr="00457BFD">
        <w:rPr>
          <w:rFonts w:eastAsia="Times New Roman" w:cstheme="minorHAnsi"/>
          <w:color w:val="222222"/>
          <w:sz w:val="24"/>
          <w:szCs w:val="24"/>
          <w:lang w:eastAsia="es-GT"/>
        </w:rPr>
        <w:br/>
        <w:t>• Orientar la obtención de conocimientos. </w:t>
      </w:r>
      <w:r w:rsidRPr="00457BFD">
        <w:rPr>
          <w:rFonts w:eastAsia="Times New Roman" w:cstheme="minorHAnsi"/>
          <w:color w:val="222222"/>
          <w:sz w:val="24"/>
          <w:szCs w:val="24"/>
          <w:lang w:eastAsia="es-GT"/>
        </w:rPr>
        <w:br/>
      </w:r>
      <w:r w:rsidRPr="00457BFD">
        <w:rPr>
          <w:rFonts w:eastAsia="Times New Roman" w:cstheme="minorHAnsi"/>
          <w:color w:val="222222"/>
          <w:sz w:val="24"/>
          <w:szCs w:val="24"/>
          <w:lang w:eastAsia="es-GT"/>
        </w:rPr>
        <w:br/>
        <w:t>En cuanto a las técnicas de investigación, se estudiarán dos formas generales: técnica documental y técnica de campo. </w:t>
      </w:r>
      <w:r w:rsidRPr="00457BFD">
        <w:rPr>
          <w:rFonts w:eastAsia="Times New Roman" w:cstheme="minorHAnsi"/>
          <w:color w:val="222222"/>
          <w:sz w:val="24"/>
          <w:szCs w:val="24"/>
          <w:lang w:eastAsia="es-GT"/>
        </w:rPr>
        <w:br/>
      </w:r>
      <w:r w:rsidRPr="00457BFD">
        <w:rPr>
          <w:rFonts w:eastAsia="Times New Roman" w:cstheme="minorHAnsi"/>
          <w:color w:val="222222"/>
          <w:sz w:val="24"/>
          <w:szCs w:val="24"/>
          <w:lang w:eastAsia="es-GT"/>
        </w:rPr>
        <w:br/>
        <w:t>La técnica documental permite la recopilación de información para enunciar las teorías que sustentan el estudio de los fenómenos y procesos. Incluye el uso de instrumentos definidos según la fuente documental a que hacen referencia. </w:t>
      </w:r>
      <w:r w:rsidRPr="00457BFD">
        <w:rPr>
          <w:rFonts w:eastAsia="Times New Roman" w:cstheme="minorHAnsi"/>
          <w:color w:val="222222"/>
          <w:sz w:val="24"/>
          <w:szCs w:val="24"/>
          <w:lang w:eastAsia="es-GT"/>
        </w:rPr>
        <w:br/>
      </w:r>
      <w:r w:rsidRPr="00457BFD">
        <w:rPr>
          <w:rFonts w:eastAsia="Times New Roman" w:cstheme="minorHAnsi"/>
          <w:color w:val="222222"/>
          <w:sz w:val="24"/>
          <w:szCs w:val="24"/>
          <w:lang w:eastAsia="es-GT"/>
        </w:rPr>
        <w:br/>
        <w:t>La técnica de campo permite la observación en contacto directo con el objeto de estudio, y el acopio de testimonios que permitan confrontar la teoría con la práctica en la búsqueda de la verdad objetiva.</w:t>
      </w:r>
      <w:r w:rsidRPr="00457BFD">
        <w:rPr>
          <w:rFonts w:eastAsia="Times New Roman" w:cstheme="minorHAnsi"/>
          <w:color w:val="222222"/>
          <w:sz w:val="24"/>
          <w:szCs w:val="24"/>
          <w:lang w:eastAsia="es-GT"/>
        </w:rPr>
        <w:br/>
      </w:r>
      <w:r w:rsidRPr="00457BFD">
        <w:rPr>
          <w:rFonts w:eastAsia="Times New Roman" w:cstheme="minorHAnsi"/>
          <w:color w:val="222222"/>
          <w:sz w:val="24"/>
          <w:szCs w:val="24"/>
          <w:lang w:eastAsia="es-GT"/>
        </w:rPr>
        <w:br/>
      </w:r>
      <w:r w:rsidRPr="00457BFD">
        <w:rPr>
          <w:rFonts w:eastAsia="Times New Roman" w:cstheme="minorHAnsi"/>
          <w:b/>
          <w:bCs/>
          <w:color w:val="FF0000"/>
          <w:sz w:val="24"/>
          <w:szCs w:val="24"/>
          <w:lang w:eastAsia="es-GT"/>
        </w:rPr>
        <w:t>La entrevista</w:t>
      </w:r>
      <w:r w:rsidRPr="00457BFD">
        <w:rPr>
          <w:rFonts w:eastAsia="Times New Roman" w:cstheme="minorHAnsi"/>
          <w:color w:val="FF0000"/>
          <w:sz w:val="24"/>
          <w:szCs w:val="24"/>
          <w:lang w:eastAsia="es-GT"/>
        </w:rPr>
        <w:br/>
      </w:r>
      <w:r w:rsidRPr="00457BFD">
        <w:rPr>
          <w:rFonts w:eastAsia="Times New Roman" w:cstheme="minorHAnsi"/>
          <w:color w:val="222222"/>
          <w:sz w:val="24"/>
          <w:szCs w:val="24"/>
          <w:lang w:eastAsia="es-GT"/>
        </w:rPr>
        <w:br/>
        <w:t>La entrevista es una técnica de recopilación de información mediante una conversación profesional, con la que además de adquirirse información acerca de lo que se investiga, tiene importancia desde el punto de vista educativo; los resultados a lograr en la misión dependen en gran medida del nivel de comunicación entre el investigador y los participantes en la misma.</w:t>
      </w:r>
      <w:r w:rsidRPr="00457BFD">
        <w:rPr>
          <w:rFonts w:eastAsia="Times New Roman" w:cstheme="minorHAnsi"/>
          <w:color w:val="222222"/>
          <w:sz w:val="24"/>
          <w:szCs w:val="24"/>
          <w:lang w:eastAsia="es-GT"/>
        </w:rPr>
        <w:br/>
      </w:r>
    </w:p>
    <w:p w:rsidR="00817BC3" w:rsidRDefault="00817BC3" w:rsidP="00817BC3">
      <w:pPr>
        <w:spacing w:after="0" w:line="240" w:lineRule="auto"/>
        <w:rPr>
          <w:rFonts w:eastAsia="Times New Roman" w:cstheme="minorHAnsi"/>
          <w:b/>
          <w:bCs/>
          <w:color w:val="222222"/>
          <w:sz w:val="24"/>
          <w:szCs w:val="24"/>
          <w:lang w:eastAsia="es-GT"/>
        </w:rPr>
      </w:pPr>
      <w:r w:rsidRPr="00817BC3">
        <w:rPr>
          <w:rFonts w:eastAsia="Times New Roman" w:cstheme="minorHAnsi"/>
          <w:color w:val="222222"/>
          <w:sz w:val="24"/>
          <w:szCs w:val="24"/>
          <w:lang w:eastAsia="es-GT"/>
        </w:rPr>
        <w:t xml:space="preserve">Según el fin que se persigue con la entrevista, ésta puede estar o no estructurada mediante un cuestionario previamente elaborado. Cuando la entrevista es aplicada en las </w:t>
      </w:r>
      <w:r w:rsidRPr="00817BC3">
        <w:rPr>
          <w:rFonts w:eastAsia="Times New Roman" w:cstheme="minorHAnsi"/>
          <w:color w:val="222222"/>
          <w:sz w:val="24"/>
          <w:szCs w:val="24"/>
          <w:lang w:eastAsia="es-GT"/>
        </w:rPr>
        <w:lastRenderedPageBreak/>
        <w:t>etapas previas de la investigación donde se quiere conocer el objeto de investigación desde un punto de vista externo, sin que se requiera aún la profundización en la esencia del fenómeno, las preguntas a formular por el entrevistador, se deja a su criterio y experiencia.</w:t>
      </w:r>
      <w:r w:rsidRPr="00817BC3">
        <w:rPr>
          <w:rFonts w:eastAsia="Times New Roman" w:cstheme="minorHAnsi"/>
          <w:color w:val="222222"/>
          <w:sz w:val="24"/>
          <w:szCs w:val="24"/>
          <w:lang w:eastAsia="es-GT"/>
        </w:rPr>
        <w:br/>
      </w:r>
      <w:r w:rsidRPr="00817BC3">
        <w:rPr>
          <w:rFonts w:eastAsia="Times New Roman" w:cstheme="minorHAnsi"/>
          <w:color w:val="222222"/>
          <w:sz w:val="24"/>
          <w:szCs w:val="24"/>
          <w:lang w:eastAsia="es-GT"/>
        </w:rPr>
        <w:br/>
        <w:t>Si la entrevista persigue el objetivo de adquirir información acerca de las variables de estudio, el entrevistador debe tener clara la hipótesis de trabajo, las variables y relaciones que se quieren demostrar; de forma tal que se pueda elaborar un cuestionario adecuado con preguntas que tengan un determinado fin y que son imprescindibles para esclarecer la tarea de investigación, así como las preguntas de apoyo que ayudan a desenvolver la entrevista.</w:t>
      </w:r>
      <w:r w:rsidRPr="00817BC3">
        <w:rPr>
          <w:rFonts w:eastAsia="Times New Roman" w:cstheme="minorHAnsi"/>
          <w:color w:val="222222"/>
          <w:sz w:val="24"/>
          <w:szCs w:val="24"/>
          <w:lang w:eastAsia="es-GT"/>
        </w:rPr>
        <w:br/>
      </w:r>
      <w:r w:rsidRPr="00817BC3">
        <w:rPr>
          <w:rFonts w:eastAsia="Times New Roman" w:cstheme="minorHAnsi"/>
          <w:color w:val="222222"/>
          <w:sz w:val="24"/>
          <w:szCs w:val="24"/>
          <w:lang w:eastAsia="es-GT"/>
        </w:rPr>
        <w:br/>
        <w:t>Al preparar la entrevista y definir las propiedades o características a valorar (variables dependientes o independientes); es necesario establecer calificaciones, gradaciones cualitativas o cuantitativas de dichas propiedades que permitan medir con exactitud la dependencia entre las magnitudes estudiadas, así como calcular la correlación existente entre ellas aplicando métodos propios de la estadística matemática.</w:t>
      </w:r>
      <w:r w:rsidRPr="00817BC3">
        <w:rPr>
          <w:rFonts w:eastAsia="Times New Roman" w:cstheme="minorHAnsi"/>
          <w:color w:val="222222"/>
          <w:sz w:val="24"/>
          <w:szCs w:val="24"/>
          <w:lang w:eastAsia="es-GT"/>
        </w:rPr>
        <w:br/>
      </w:r>
      <w:r w:rsidRPr="00817BC3">
        <w:rPr>
          <w:rFonts w:eastAsia="Times New Roman" w:cstheme="minorHAnsi"/>
          <w:color w:val="222222"/>
          <w:sz w:val="24"/>
          <w:szCs w:val="24"/>
          <w:lang w:eastAsia="es-GT"/>
        </w:rPr>
        <w:br/>
        <w:t>El éxito que se logre en la entrevista depende en gran medida del nivel de comunicación que alcance el investigador con el entrevistado; la preparación que tenga el investigador en cuanto a las preguntas que debe realizar; la estructuración de las mismas; las condiciones psicológicas del investigado; la fidelidad a la hora de transcribir las respuestas y el nivel de confianza que tenga el entrevistado sobre la no filtración en la información que él está brindando; así como la no influencia del investigador en las respuestas que ofrece el entrevistado.</w:t>
      </w:r>
      <w:r w:rsidRPr="00817BC3">
        <w:rPr>
          <w:rFonts w:eastAsia="Times New Roman" w:cstheme="minorHAnsi"/>
          <w:color w:val="222222"/>
          <w:sz w:val="24"/>
          <w:szCs w:val="24"/>
          <w:lang w:eastAsia="es-GT"/>
        </w:rPr>
        <w:br/>
      </w:r>
      <w:r w:rsidRPr="00817BC3">
        <w:rPr>
          <w:rFonts w:eastAsia="Times New Roman" w:cstheme="minorHAnsi"/>
          <w:color w:val="222222"/>
          <w:sz w:val="24"/>
          <w:szCs w:val="24"/>
          <w:lang w:eastAsia="es-GT"/>
        </w:rPr>
        <w:br/>
        <w:t>La entrevista es una técnica que puede ser aplicada a todo tipo de persona, aun cuando tenga algún tipo de limitación como es el caso de analfabetos, limitación física y orgánica, niños que posean alguna dificultad que le imposibilite dar respuesta escrita.</w:t>
      </w:r>
      <w:r w:rsidRPr="00817BC3">
        <w:rPr>
          <w:rFonts w:eastAsia="Times New Roman" w:cstheme="minorHAnsi"/>
          <w:color w:val="222222"/>
          <w:sz w:val="24"/>
          <w:szCs w:val="24"/>
          <w:lang w:eastAsia="es-GT"/>
        </w:rPr>
        <w:br/>
      </w:r>
      <w:r w:rsidRPr="00817BC3">
        <w:rPr>
          <w:rFonts w:eastAsia="Times New Roman" w:cstheme="minorHAnsi"/>
          <w:color w:val="222222"/>
          <w:sz w:val="24"/>
          <w:szCs w:val="24"/>
          <w:lang w:eastAsia="es-GT"/>
        </w:rPr>
        <w:br/>
        <w:t>Aquella entrevista que está estructurada a partir de un cuestionario la información que se obtiene resulta fácil de procesar, no se necesita de un entrevistador muy diestro y hay uniformidad en el tipo de información que se obtiene; sin embargo esta alternativa no posibilita profundizar en los aspectos que surjan en la entrevista.</w:t>
      </w:r>
      <w:r w:rsidRPr="00817BC3">
        <w:rPr>
          <w:rFonts w:eastAsia="Times New Roman" w:cstheme="minorHAnsi"/>
          <w:color w:val="222222"/>
          <w:sz w:val="24"/>
          <w:szCs w:val="24"/>
          <w:lang w:eastAsia="es-GT"/>
        </w:rPr>
        <w:br/>
      </w:r>
      <w:r w:rsidRPr="00817BC3">
        <w:rPr>
          <w:rFonts w:eastAsia="Times New Roman" w:cstheme="minorHAnsi"/>
          <w:color w:val="222222"/>
          <w:sz w:val="24"/>
          <w:szCs w:val="24"/>
          <w:lang w:eastAsia="es-GT"/>
        </w:rPr>
        <w:br/>
        <w:t>La entrevista no estructurada es muy útil en estudios descriptivos, y en la fase del diseño de la investigación; es adaptable y susceptible de aplicarse a toda clase de sujetos y de situaciones; permite profundizar en el tema y requiere de tiempo y de personal de experiencia para obtener información y conocimiento del mismo. En ésta se dificulta el tratamiento de la información.</w:t>
      </w:r>
      <w:r w:rsidRPr="00817BC3">
        <w:rPr>
          <w:rFonts w:eastAsia="Times New Roman" w:cstheme="minorHAnsi"/>
          <w:color w:val="222222"/>
          <w:sz w:val="24"/>
          <w:szCs w:val="24"/>
          <w:lang w:eastAsia="es-GT"/>
        </w:rPr>
        <w:br/>
      </w:r>
      <w:r w:rsidRPr="00817BC3">
        <w:rPr>
          <w:rFonts w:eastAsia="Times New Roman" w:cstheme="minorHAnsi"/>
          <w:color w:val="222222"/>
          <w:sz w:val="24"/>
          <w:szCs w:val="24"/>
          <w:lang w:eastAsia="es-GT"/>
        </w:rPr>
        <w:br/>
      </w:r>
    </w:p>
    <w:p w:rsidR="00457BFD" w:rsidRDefault="00457BFD" w:rsidP="00817BC3">
      <w:pPr>
        <w:spacing w:after="0" w:line="240" w:lineRule="auto"/>
        <w:rPr>
          <w:rFonts w:eastAsia="Times New Roman" w:cstheme="minorHAnsi"/>
          <w:b/>
          <w:bCs/>
          <w:color w:val="222222"/>
          <w:sz w:val="24"/>
          <w:szCs w:val="24"/>
          <w:lang w:eastAsia="es-GT"/>
        </w:rPr>
      </w:pPr>
    </w:p>
    <w:p w:rsidR="00817BC3" w:rsidRDefault="00817BC3" w:rsidP="00817BC3">
      <w:pPr>
        <w:spacing w:after="0" w:line="240" w:lineRule="auto"/>
        <w:rPr>
          <w:rFonts w:eastAsia="Times New Roman" w:cstheme="minorHAnsi"/>
          <w:b/>
          <w:bCs/>
          <w:color w:val="222222"/>
          <w:sz w:val="24"/>
          <w:szCs w:val="24"/>
          <w:lang w:eastAsia="es-GT"/>
        </w:rPr>
      </w:pPr>
      <w:r w:rsidRPr="00817BC3">
        <w:rPr>
          <w:rFonts w:eastAsia="Times New Roman" w:cstheme="minorHAnsi"/>
          <w:b/>
          <w:bCs/>
          <w:color w:val="C45911" w:themeColor="accent2" w:themeShade="BF"/>
          <w:sz w:val="24"/>
          <w:szCs w:val="24"/>
          <w:lang w:eastAsia="es-GT"/>
        </w:rPr>
        <w:lastRenderedPageBreak/>
        <w:t>Empleo De La Entrevista </w:t>
      </w:r>
      <w:r w:rsidRPr="00817BC3">
        <w:rPr>
          <w:rFonts w:eastAsia="Times New Roman" w:cstheme="minorHAnsi"/>
          <w:color w:val="C45911" w:themeColor="accent2" w:themeShade="BF"/>
          <w:sz w:val="24"/>
          <w:szCs w:val="24"/>
          <w:lang w:eastAsia="es-GT"/>
        </w:rPr>
        <w:br/>
      </w:r>
      <w:r w:rsidRPr="00817BC3">
        <w:rPr>
          <w:rFonts w:eastAsia="Times New Roman" w:cstheme="minorHAnsi"/>
          <w:color w:val="222222"/>
          <w:sz w:val="24"/>
          <w:szCs w:val="24"/>
          <w:lang w:eastAsia="es-GT"/>
        </w:rPr>
        <w:br/>
        <w:t>a. Cuando se considera necesario que exista interacción y diálogo entre el investigador y la persona. </w:t>
      </w:r>
      <w:r w:rsidRPr="00817BC3">
        <w:rPr>
          <w:rFonts w:eastAsia="Times New Roman" w:cstheme="minorHAnsi"/>
          <w:color w:val="222222"/>
          <w:sz w:val="24"/>
          <w:szCs w:val="24"/>
          <w:lang w:eastAsia="es-GT"/>
        </w:rPr>
        <w:br/>
        <w:t>b. Cuando la población o universo es pequeño y manejable. </w:t>
      </w:r>
      <w:r w:rsidRPr="00817BC3">
        <w:rPr>
          <w:rFonts w:eastAsia="Times New Roman" w:cstheme="minorHAnsi"/>
          <w:color w:val="222222"/>
          <w:sz w:val="24"/>
          <w:szCs w:val="24"/>
          <w:lang w:eastAsia="es-GT"/>
        </w:rPr>
        <w:br/>
        <w:t>Condiciones Que Debe Reunir El Entrevistador </w:t>
      </w:r>
      <w:r w:rsidRPr="00817BC3">
        <w:rPr>
          <w:rFonts w:eastAsia="Times New Roman" w:cstheme="minorHAnsi"/>
          <w:color w:val="222222"/>
          <w:sz w:val="24"/>
          <w:szCs w:val="24"/>
          <w:lang w:eastAsia="es-GT"/>
        </w:rPr>
        <w:br/>
        <w:t xml:space="preserve">a. Debe demostrar seguridad en </w:t>
      </w:r>
      <w:r w:rsidR="00457BFD" w:rsidRPr="00817BC3">
        <w:rPr>
          <w:rFonts w:eastAsia="Times New Roman" w:cstheme="minorHAnsi"/>
          <w:color w:val="222222"/>
          <w:sz w:val="24"/>
          <w:szCs w:val="24"/>
          <w:lang w:eastAsia="es-GT"/>
        </w:rPr>
        <w:t>sí</w:t>
      </w:r>
      <w:r w:rsidRPr="00817BC3">
        <w:rPr>
          <w:rFonts w:eastAsia="Times New Roman" w:cstheme="minorHAnsi"/>
          <w:color w:val="222222"/>
          <w:sz w:val="24"/>
          <w:szCs w:val="24"/>
          <w:lang w:eastAsia="es-GT"/>
        </w:rPr>
        <w:t xml:space="preserve"> mismo. </w:t>
      </w:r>
      <w:r w:rsidRPr="00817BC3">
        <w:rPr>
          <w:rFonts w:eastAsia="Times New Roman" w:cstheme="minorHAnsi"/>
          <w:color w:val="222222"/>
          <w:sz w:val="24"/>
          <w:szCs w:val="24"/>
          <w:lang w:eastAsia="es-GT"/>
        </w:rPr>
        <w:br/>
        <w:t>b. Debe ponerse a nivel del entrevistado; esto puede esto puede conseguirse con una buena preparación previa del entrevistado en el tema que va a tratar con el entrevistado. </w:t>
      </w:r>
      <w:r w:rsidRPr="00817BC3">
        <w:rPr>
          <w:rFonts w:eastAsia="Times New Roman" w:cstheme="minorHAnsi"/>
          <w:color w:val="222222"/>
          <w:sz w:val="24"/>
          <w:szCs w:val="24"/>
          <w:lang w:eastAsia="es-GT"/>
        </w:rPr>
        <w:br/>
        <w:t>c. Debe ser sensible para captar los problemas que pudieren suscitarse. </w:t>
      </w:r>
      <w:r w:rsidRPr="00817BC3">
        <w:rPr>
          <w:rFonts w:eastAsia="Times New Roman" w:cstheme="minorHAnsi"/>
          <w:color w:val="222222"/>
          <w:sz w:val="24"/>
          <w:szCs w:val="24"/>
          <w:lang w:eastAsia="es-GT"/>
        </w:rPr>
        <w:br/>
        <w:t>d. Comprender los intereses del entrevistado. </w:t>
      </w:r>
      <w:r w:rsidRPr="00817BC3">
        <w:rPr>
          <w:rFonts w:eastAsia="Times New Roman" w:cstheme="minorHAnsi"/>
          <w:color w:val="222222"/>
          <w:sz w:val="24"/>
          <w:szCs w:val="24"/>
          <w:lang w:eastAsia="es-GT"/>
        </w:rPr>
        <w:br/>
        <w:t>e. Debe despojarse de prejuicios y, en los posible de cualquier influencia empática. </w:t>
      </w:r>
      <w:r w:rsidRPr="00817BC3">
        <w:rPr>
          <w:rFonts w:eastAsia="Times New Roman" w:cstheme="minorHAnsi"/>
          <w:color w:val="222222"/>
          <w:sz w:val="24"/>
          <w:szCs w:val="24"/>
          <w:lang w:eastAsia="es-GT"/>
        </w:rPr>
        <w:br/>
      </w:r>
      <w:r w:rsidRPr="00817BC3">
        <w:rPr>
          <w:rFonts w:eastAsia="Times New Roman" w:cstheme="minorHAnsi"/>
          <w:color w:val="222222"/>
          <w:sz w:val="24"/>
          <w:szCs w:val="24"/>
          <w:lang w:eastAsia="es-GT"/>
        </w:rPr>
        <w:br/>
      </w:r>
      <w:r w:rsidRPr="00817BC3">
        <w:rPr>
          <w:rFonts w:eastAsia="Times New Roman" w:cstheme="minorHAnsi"/>
          <w:b/>
          <w:bCs/>
          <w:color w:val="FF0000"/>
          <w:sz w:val="24"/>
          <w:szCs w:val="24"/>
          <w:lang w:eastAsia="es-GT"/>
        </w:rPr>
        <w:t>La encuesta</w:t>
      </w:r>
      <w:r w:rsidRPr="00817BC3">
        <w:rPr>
          <w:rFonts w:eastAsia="Times New Roman" w:cstheme="minorHAnsi"/>
          <w:color w:val="FF0000"/>
          <w:sz w:val="24"/>
          <w:szCs w:val="24"/>
          <w:lang w:eastAsia="es-GT"/>
        </w:rPr>
        <w:br/>
      </w:r>
      <w:r w:rsidRPr="00817BC3">
        <w:rPr>
          <w:rFonts w:eastAsia="Times New Roman" w:cstheme="minorHAnsi"/>
          <w:color w:val="222222"/>
          <w:sz w:val="24"/>
          <w:szCs w:val="24"/>
          <w:lang w:eastAsia="es-GT"/>
        </w:rPr>
        <w:br/>
        <w:t>La encuesta es una técnica de adquisición de información de interés sociológico, mediante un cuestionario previamente elaborado, a través del cual se puede conocer la opinión o valoración del sujeto seleccionado en una muestra sobre un asunto dado.</w:t>
      </w:r>
      <w:r w:rsidRPr="00817BC3">
        <w:rPr>
          <w:rFonts w:eastAsia="Times New Roman" w:cstheme="minorHAnsi"/>
          <w:color w:val="222222"/>
          <w:sz w:val="24"/>
          <w:szCs w:val="24"/>
          <w:lang w:eastAsia="es-GT"/>
        </w:rPr>
        <w:br/>
      </w:r>
      <w:r w:rsidRPr="00817BC3">
        <w:rPr>
          <w:rFonts w:eastAsia="Times New Roman" w:cstheme="minorHAnsi"/>
          <w:color w:val="222222"/>
          <w:sz w:val="24"/>
          <w:szCs w:val="24"/>
          <w:lang w:eastAsia="es-GT"/>
        </w:rPr>
        <w:br/>
        <w:t>En la encuesta a diferencia de la entrevista, el encuestado lee previamente el cuestionario y lo responde por escrito, sin la intervención directa de persona alguna de los que colaboran en la investigación.</w:t>
      </w:r>
      <w:r w:rsidRPr="00817BC3">
        <w:rPr>
          <w:rFonts w:eastAsia="Times New Roman" w:cstheme="minorHAnsi"/>
          <w:color w:val="222222"/>
          <w:sz w:val="24"/>
          <w:szCs w:val="24"/>
          <w:lang w:eastAsia="es-GT"/>
        </w:rPr>
        <w:br/>
      </w:r>
      <w:r w:rsidRPr="00817BC3">
        <w:rPr>
          <w:rFonts w:eastAsia="Times New Roman" w:cstheme="minorHAnsi"/>
          <w:color w:val="222222"/>
          <w:sz w:val="24"/>
          <w:szCs w:val="24"/>
          <w:lang w:eastAsia="es-GT"/>
        </w:rPr>
        <w:br/>
        <w:t>La encuesta, una vez confeccionado el cuestionario, no requiere de personal calificado a la hora de hacerla llegar al encuestado. A diferencia de la entrevista la encuesta cuenta con una estructura lógica, rígida, que permanece inalterada a lo largo de todo el proceso investigativo. Las respuestas se escogen de modo especial y se determinan del mismo modo las posibles variantes de respuestas estándares, lo que facilita la evaluación de los resultados por métodos estadísticos.</w:t>
      </w:r>
      <w:r w:rsidRPr="00817BC3">
        <w:rPr>
          <w:rFonts w:eastAsia="Times New Roman" w:cstheme="minorHAnsi"/>
          <w:color w:val="222222"/>
          <w:sz w:val="24"/>
          <w:szCs w:val="24"/>
          <w:lang w:eastAsia="es-GT"/>
        </w:rPr>
        <w:br/>
      </w:r>
      <w:r w:rsidRPr="00817BC3">
        <w:rPr>
          <w:rFonts w:eastAsia="Times New Roman" w:cstheme="minorHAnsi"/>
          <w:color w:val="222222"/>
          <w:sz w:val="24"/>
          <w:szCs w:val="24"/>
          <w:lang w:eastAsia="es-GT"/>
        </w:rPr>
        <w:br/>
      </w:r>
      <w:r w:rsidRPr="00817BC3">
        <w:rPr>
          <w:rFonts w:eastAsia="Times New Roman" w:cstheme="minorHAnsi"/>
          <w:color w:val="222222"/>
          <w:sz w:val="24"/>
          <w:szCs w:val="24"/>
          <w:lang w:eastAsia="es-GT"/>
        </w:rPr>
        <w:br/>
      </w:r>
      <w:r w:rsidRPr="00817BC3">
        <w:rPr>
          <w:rFonts w:eastAsia="Times New Roman" w:cstheme="minorHAnsi"/>
          <w:b/>
          <w:bCs/>
          <w:color w:val="FF0000"/>
          <w:sz w:val="24"/>
          <w:szCs w:val="24"/>
          <w:lang w:eastAsia="es-GT"/>
        </w:rPr>
        <w:t>El Fichaje</w:t>
      </w:r>
      <w:r w:rsidRPr="00817BC3">
        <w:rPr>
          <w:rFonts w:eastAsia="Times New Roman" w:cstheme="minorHAnsi"/>
          <w:color w:val="FF0000"/>
          <w:sz w:val="24"/>
          <w:szCs w:val="24"/>
          <w:lang w:eastAsia="es-GT"/>
        </w:rPr>
        <w:br/>
      </w:r>
      <w:r w:rsidRPr="00817BC3">
        <w:rPr>
          <w:rFonts w:eastAsia="Times New Roman" w:cstheme="minorHAnsi"/>
          <w:color w:val="222222"/>
          <w:sz w:val="24"/>
          <w:szCs w:val="24"/>
          <w:lang w:eastAsia="es-GT"/>
        </w:rPr>
        <w:br/>
        <w:t>El fichaje es una técnica auxiliar de todas las demás técnicas empleada en investigación científica; consiste en registrar los datos que se van obteniendo en los instrumentos llamados fichas, las cuales, debidamente elaboradas y ordenadas contienen la mayor parte de la información que se recopila en una investigación por lo cual constituye un valioso auxiliar en esa tarea, al ahorra mucho tiempo, espacio y dinero.</w:t>
      </w:r>
      <w:r w:rsidRPr="00817BC3">
        <w:rPr>
          <w:rFonts w:eastAsia="Times New Roman" w:cstheme="minorHAnsi"/>
          <w:color w:val="222222"/>
          <w:sz w:val="24"/>
          <w:szCs w:val="24"/>
          <w:lang w:eastAsia="es-GT"/>
        </w:rPr>
        <w:br/>
      </w:r>
      <w:r w:rsidRPr="00817BC3">
        <w:rPr>
          <w:rFonts w:eastAsia="Times New Roman" w:cstheme="minorHAnsi"/>
          <w:color w:val="222222"/>
          <w:sz w:val="24"/>
          <w:szCs w:val="24"/>
          <w:lang w:eastAsia="es-GT"/>
        </w:rPr>
        <w:br/>
      </w:r>
      <w:r w:rsidRPr="00817BC3">
        <w:rPr>
          <w:rFonts w:eastAsia="Times New Roman" w:cstheme="minorHAnsi"/>
          <w:b/>
          <w:bCs/>
          <w:color w:val="C45911" w:themeColor="accent2" w:themeShade="BF"/>
          <w:sz w:val="24"/>
          <w:szCs w:val="24"/>
          <w:lang w:eastAsia="es-GT"/>
        </w:rPr>
        <w:t>El cuestionario</w:t>
      </w:r>
      <w:r w:rsidRPr="00817BC3">
        <w:rPr>
          <w:rFonts w:eastAsia="Times New Roman" w:cstheme="minorHAnsi"/>
          <w:color w:val="C45911" w:themeColor="accent2" w:themeShade="BF"/>
          <w:sz w:val="24"/>
          <w:szCs w:val="24"/>
          <w:lang w:eastAsia="es-GT"/>
        </w:rPr>
        <w:br/>
      </w:r>
      <w:r w:rsidRPr="00817BC3">
        <w:rPr>
          <w:rFonts w:eastAsia="Times New Roman" w:cstheme="minorHAnsi"/>
          <w:color w:val="222222"/>
          <w:sz w:val="24"/>
          <w:szCs w:val="24"/>
          <w:lang w:eastAsia="es-GT"/>
        </w:rPr>
        <w:br/>
        <w:t xml:space="preserve">El cuestionario es un instrumento básico de la observación en la encuesta y en la entrevista. En el cuestionario se formula una serie de preguntas que permiten medir una o más variables. Posibilita observar los hechos a través de la valoración que hace de los </w:t>
      </w:r>
      <w:r w:rsidRPr="00817BC3">
        <w:rPr>
          <w:rFonts w:eastAsia="Times New Roman" w:cstheme="minorHAnsi"/>
          <w:color w:val="222222"/>
          <w:sz w:val="24"/>
          <w:szCs w:val="24"/>
          <w:lang w:eastAsia="es-GT"/>
        </w:rPr>
        <w:lastRenderedPageBreak/>
        <w:t>mismos el encuestado o entrevistado, limitándose la investigación a las valoraciones subjetivas de éste.</w:t>
      </w:r>
      <w:r w:rsidRPr="00817BC3">
        <w:rPr>
          <w:rFonts w:eastAsia="Times New Roman" w:cstheme="minorHAnsi"/>
          <w:color w:val="222222"/>
          <w:sz w:val="24"/>
          <w:szCs w:val="24"/>
          <w:lang w:eastAsia="es-GT"/>
        </w:rPr>
        <w:br/>
      </w:r>
      <w:r w:rsidRPr="00817BC3">
        <w:rPr>
          <w:rFonts w:eastAsia="Times New Roman" w:cstheme="minorHAnsi"/>
          <w:color w:val="222222"/>
          <w:sz w:val="24"/>
          <w:szCs w:val="24"/>
          <w:lang w:eastAsia="es-GT"/>
        </w:rPr>
        <w:br/>
      </w:r>
      <w:r w:rsidRPr="00817BC3">
        <w:rPr>
          <w:rFonts w:eastAsia="Times New Roman" w:cstheme="minorHAnsi"/>
          <w:color w:val="222222"/>
          <w:sz w:val="24"/>
          <w:szCs w:val="24"/>
          <w:lang w:eastAsia="es-GT"/>
        </w:rPr>
        <w:br/>
      </w:r>
      <w:r w:rsidRPr="00817BC3">
        <w:rPr>
          <w:rFonts w:eastAsia="Times New Roman" w:cstheme="minorHAnsi"/>
          <w:b/>
          <w:bCs/>
          <w:color w:val="FF0000"/>
          <w:sz w:val="24"/>
          <w:szCs w:val="24"/>
          <w:lang w:eastAsia="es-GT"/>
        </w:rPr>
        <w:t>El Test </w:t>
      </w:r>
      <w:r w:rsidRPr="00817BC3">
        <w:rPr>
          <w:rFonts w:eastAsia="Times New Roman" w:cstheme="minorHAnsi"/>
          <w:color w:val="FF0000"/>
          <w:sz w:val="24"/>
          <w:szCs w:val="24"/>
          <w:lang w:eastAsia="es-GT"/>
        </w:rPr>
        <w:br/>
      </w:r>
      <w:r w:rsidRPr="00817BC3">
        <w:rPr>
          <w:rFonts w:eastAsia="Times New Roman" w:cstheme="minorHAnsi"/>
          <w:color w:val="222222"/>
          <w:sz w:val="24"/>
          <w:szCs w:val="24"/>
          <w:lang w:eastAsia="es-GT"/>
        </w:rPr>
        <w:br/>
        <w:t>Es una técnica derivada de la entrevista y la encuesta tiene como objeto lograr información sobre rasgos definidos de la personalidad, la conducta o determinados comportamientos y características individuales o colectivas de la persona (inteligencia, interés, actitudes, aptitudes, rendimiento, memoria, manipulación, etc.). A través de preguntas, actividades, manipulaciones, etc., que son observadas y evaluadas por el investigador.</w:t>
      </w:r>
      <w:r w:rsidRPr="00817BC3">
        <w:rPr>
          <w:rFonts w:eastAsia="Times New Roman" w:cstheme="minorHAnsi"/>
          <w:color w:val="222222"/>
          <w:sz w:val="24"/>
          <w:szCs w:val="24"/>
          <w:lang w:eastAsia="es-GT"/>
        </w:rPr>
        <w:br/>
      </w:r>
      <w:r w:rsidRPr="00817BC3">
        <w:rPr>
          <w:rFonts w:eastAsia="Times New Roman" w:cstheme="minorHAnsi"/>
          <w:color w:val="222222"/>
          <w:sz w:val="24"/>
          <w:szCs w:val="24"/>
          <w:lang w:eastAsia="es-GT"/>
        </w:rPr>
        <w:br/>
        <w:t>Se han creado y desarrollado millones de tesis que se ajustan a la necesidad u objetivos del investigador. Son muy utilizados en Psicología (es especialmente la Psicología Experimental) en Ciencias Sociales, en educación; Actualmente gozan de popularidad por su aplicación en ramas novedosas de las Ciencias Sociales, como las "Relaciones Humanas" y la Psicología de consumo cotidiano que utiliza revistas y periódicos para aplicarlos. Los Test constituyen un recurso propio de la evaluación científica.</w:t>
      </w:r>
      <w:r w:rsidRPr="00817BC3">
        <w:rPr>
          <w:rFonts w:eastAsia="Times New Roman" w:cstheme="minorHAnsi"/>
          <w:color w:val="222222"/>
          <w:sz w:val="24"/>
          <w:szCs w:val="24"/>
          <w:lang w:eastAsia="es-GT"/>
        </w:rPr>
        <w:br/>
      </w:r>
      <w:r w:rsidRPr="00817BC3">
        <w:rPr>
          <w:rFonts w:eastAsia="Times New Roman" w:cstheme="minorHAnsi"/>
          <w:color w:val="222222"/>
          <w:sz w:val="24"/>
          <w:szCs w:val="24"/>
          <w:lang w:eastAsia="es-GT"/>
        </w:rPr>
        <w:br/>
      </w:r>
      <w:r w:rsidRPr="00817BC3">
        <w:rPr>
          <w:rFonts w:eastAsia="Times New Roman" w:cstheme="minorHAnsi"/>
          <w:b/>
          <w:bCs/>
          <w:color w:val="C45911" w:themeColor="accent2" w:themeShade="BF"/>
          <w:sz w:val="24"/>
          <w:szCs w:val="24"/>
          <w:lang w:eastAsia="es-GT"/>
        </w:rPr>
        <w:t>Características de un buen Test</w:t>
      </w:r>
      <w:r w:rsidRPr="00817BC3">
        <w:rPr>
          <w:rFonts w:eastAsia="Times New Roman" w:cstheme="minorHAnsi"/>
          <w:color w:val="C45911" w:themeColor="accent2" w:themeShade="BF"/>
          <w:sz w:val="24"/>
          <w:szCs w:val="24"/>
          <w:lang w:eastAsia="es-GT"/>
        </w:rPr>
        <w:br/>
      </w:r>
      <w:r w:rsidRPr="00817BC3">
        <w:rPr>
          <w:rFonts w:eastAsia="Times New Roman" w:cstheme="minorHAnsi"/>
          <w:color w:val="222222"/>
          <w:sz w:val="24"/>
          <w:szCs w:val="24"/>
          <w:lang w:eastAsia="es-GT"/>
        </w:rPr>
        <w:br/>
        <w:t>No existe el Test perfecto; no ha sido creado todavía y probablemente no lo sea nunca.</w:t>
      </w:r>
      <w:r w:rsidRPr="00817BC3">
        <w:rPr>
          <w:rFonts w:eastAsia="Times New Roman" w:cstheme="minorHAnsi"/>
          <w:color w:val="222222"/>
          <w:sz w:val="24"/>
          <w:szCs w:val="24"/>
          <w:lang w:eastAsia="es-GT"/>
        </w:rPr>
        <w:br/>
      </w:r>
      <w:r w:rsidRPr="00817BC3">
        <w:rPr>
          <w:rFonts w:eastAsia="Times New Roman" w:cstheme="minorHAnsi"/>
          <w:color w:val="222222"/>
          <w:sz w:val="24"/>
          <w:szCs w:val="24"/>
          <w:lang w:eastAsia="es-GT"/>
        </w:rPr>
        <w:br/>
        <w:t>a. Debe ser válido, o sea investigar aquello que pretende y no otra cosa. "si se trata de un test destinado a investigar el coeficiente intelectual de un grupo de personas". </w:t>
      </w:r>
      <w:r w:rsidRPr="00817BC3">
        <w:rPr>
          <w:rFonts w:eastAsia="Times New Roman" w:cstheme="minorHAnsi"/>
          <w:color w:val="222222"/>
          <w:sz w:val="24"/>
          <w:szCs w:val="24"/>
          <w:lang w:eastAsia="es-GT"/>
        </w:rPr>
        <w:br/>
      </w:r>
      <w:r w:rsidRPr="00817BC3">
        <w:rPr>
          <w:rFonts w:eastAsia="Times New Roman" w:cstheme="minorHAnsi"/>
          <w:color w:val="222222"/>
          <w:sz w:val="24"/>
          <w:szCs w:val="24"/>
          <w:lang w:eastAsia="es-GT"/>
        </w:rPr>
        <w:br/>
        <w:t>b. Debe ser confiable, es decir ofrecer consistencia en sus resultados; éstos deben ser los mismos siempre que se los aplique en idénticas condiciones quien quiera que lo haga. El índice de confiabilidad es lo que dan mayor o menor confianza al investigador acerca del uso de un determinado test. Existen tablas aceptadas universalmente sobre esos índices y ella nos hace conocer que ningún test alcanza in índice de confiabilidad del 100%. </w:t>
      </w:r>
      <w:r w:rsidRPr="00817BC3">
        <w:rPr>
          <w:rFonts w:eastAsia="Times New Roman" w:cstheme="minorHAnsi"/>
          <w:color w:val="222222"/>
          <w:sz w:val="24"/>
          <w:szCs w:val="24"/>
          <w:lang w:eastAsia="es-GT"/>
        </w:rPr>
        <w:br/>
      </w:r>
      <w:r w:rsidRPr="00817BC3">
        <w:rPr>
          <w:rFonts w:eastAsia="Times New Roman" w:cstheme="minorHAnsi"/>
          <w:color w:val="222222"/>
          <w:sz w:val="24"/>
          <w:szCs w:val="24"/>
          <w:lang w:eastAsia="es-GT"/>
        </w:rPr>
        <w:br/>
        <w:t>c. Debe ser objetivo, evitando todo riesgo de interpretación subjetiva del investigador. La Objetividad es requisito indispensable para la confiabilidad. </w:t>
      </w:r>
      <w:r w:rsidRPr="00817BC3">
        <w:rPr>
          <w:rFonts w:eastAsia="Times New Roman" w:cstheme="minorHAnsi"/>
          <w:color w:val="222222"/>
          <w:sz w:val="24"/>
          <w:szCs w:val="24"/>
          <w:lang w:eastAsia="es-GT"/>
        </w:rPr>
        <w:br/>
      </w:r>
      <w:r w:rsidRPr="00817BC3">
        <w:rPr>
          <w:rFonts w:eastAsia="Times New Roman" w:cstheme="minorHAnsi"/>
          <w:color w:val="222222"/>
          <w:sz w:val="24"/>
          <w:szCs w:val="24"/>
          <w:lang w:eastAsia="es-GT"/>
        </w:rPr>
        <w:br/>
        <w:t>d. Debe ser sencillo y claro escrito en lenguaje de fácil compresión para los investigadores. </w:t>
      </w:r>
      <w:r w:rsidRPr="00817BC3">
        <w:rPr>
          <w:rFonts w:eastAsia="Times New Roman" w:cstheme="minorHAnsi"/>
          <w:color w:val="222222"/>
          <w:sz w:val="24"/>
          <w:szCs w:val="24"/>
          <w:lang w:eastAsia="es-GT"/>
        </w:rPr>
        <w:br/>
      </w:r>
      <w:r w:rsidRPr="00817BC3">
        <w:rPr>
          <w:rFonts w:eastAsia="Times New Roman" w:cstheme="minorHAnsi"/>
          <w:color w:val="222222"/>
          <w:sz w:val="24"/>
          <w:szCs w:val="24"/>
          <w:lang w:eastAsia="es-GT"/>
        </w:rPr>
        <w:br/>
        <w:t>e. Debe ser económico, tanto en tiempo como en dinero y esfuerzo. </w:t>
      </w:r>
      <w:r w:rsidRPr="00817BC3">
        <w:rPr>
          <w:rFonts w:eastAsia="Times New Roman" w:cstheme="minorHAnsi"/>
          <w:color w:val="222222"/>
          <w:sz w:val="24"/>
          <w:szCs w:val="24"/>
          <w:lang w:eastAsia="es-GT"/>
        </w:rPr>
        <w:br/>
      </w:r>
      <w:r w:rsidRPr="00817BC3">
        <w:rPr>
          <w:rFonts w:eastAsia="Times New Roman" w:cstheme="minorHAnsi"/>
          <w:color w:val="222222"/>
          <w:sz w:val="24"/>
          <w:szCs w:val="24"/>
          <w:lang w:eastAsia="es-GT"/>
        </w:rPr>
        <w:br/>
        <w:t>f. Debe ser interesante, para motivar el interés de los investigadores.</w:t>
      </w:r>
      <w:r w:rsidRPr="00817BC3">
        <w:rPr>
          <w:rFonts w:eastAsia="Times New Roman" w:cstheme="minorHAnsi"/>
          <w:color w:val="222222"/>
          <w:sz w:val="24"/>
          <w:szCs w:val="24"/>
          <w:lang w:eastAsia="es-GT"/>
        </w:rPr>
        <w:br/>
      </w:r>
      <w:r w:rsidRPr="00817BC3">
        <w:rPr>
          <w:rFonts w:eastAsia="Times New Roman" w:cstheme="minorHAnsi"/>
          <w:color w:val="222222"/>
          <w:sz w:val="24"/>
          <w:szCs w:val="24"/>
          <w:lang w:eastAsia="es-GT"/>
        </w:rPr>
        <w:br/>
      </w:r>
    </w:p>
    <w:p w:rsidR="00817BC3" w:rsidRDefault="00817BC3" w:rsidP="00817BC3">
      <w:pPr>
        <w:spacing w:after="0" w:line="240" w:lineRule="auto"/>
        <w:rPr>
          <w:rFonts w:eastAsia="Times New Roman" w:cstheme="minorHAnsi"/>
          <w:b/>
          <w:bCs/>
          <w:color w:val="222222"/>
          <w:sz w:val="24"/>
          <w:szCs w:val="24"/>
          <w:lang w:eastAsia="es-GT"/>
        </w:rPr>
      </w:pPr>
      <w:bookmarkStart w:id="0" w:name="_GoBack"/>
      <w:r w:rsidRPr="00817BC3">
        <w:rPr>
          <w:rFonts w:eastAsia="Times New Roman" w:cstheme="minorHAnsi"/>
          <w:b/>
          <w:bCs/>
          <w:color w:val="FF0000"/>
          <w:sz w:val="24"/>
          <w:szCs w:val="24"/>
          <w:lang w:eastAsia="es-GT"/>
        </w:rPr>
        <w:lastRenderedPageBreak/>
        <w:t>La Observación </w:t>
      </w:r>
      <w:bookmarkEnd w:id="0"/>
      <w:r w:rsidRPr="00817BC3">
        <w:rPr>
          <w:rFonts w:eastAsia="Times New Roman" w:cstheme="minorHAnsi"/>
          <w:color w:val="C45911" w:themeColor="accent2" w:themeShade="BF"/>
          <w:sz w:val="24"/>
          <w:szCs w:val="24"/>
          <w:lang w:eastAsia="es-GT"/>
        </w:rPr>
        <w:br/>
      </w:r>
      <w:r w:rsidRPr="00817BC3">
        <w:rPr>
          <w:rFonts w:eastAsia="Times New Roman" w:cstheme="minorHAnsi"/>
          <w:color w:val="222222"/>
          <w:sz w:val="24"/>
          <w:szCs w:val="24"/>
          <w:lang w:eastAsia="es-GT"/>
        </w:rPr>
        <w:br/>
        <w:t>Es una técnica que consiste en observar atentamente el fenómeno, hecho o caso, tomar información y registrarla para su posterior análisis.</w:t>
      </w:r>
      <w:r w:rsidRPr="00817BC3">
        <w:rPr>
          <w:rFonts w:eastAsia="Times New Roman" w:cstheme="minorHAnsi"/>
          <w:color w:val="222222"/>
          <w:sz w:val="24"/>
          <w:szCs w:val="24"/>
          <w:lang w:eastAsia="es-GT"/>
        </w:rPr>
        <w:br/>
        <w:t>La observación es un elemento fundamental de todo proceso investigativo; en ella se apoya el investigador para obtener el mayor número de datos. Gran parte del acervo de conocimientos que constituye la ciencia ha sido lograda mediante la observación.</w:t>
      </w:r>
      <w:r w:rsidRPr="00817BC3">
        <w:rPr>
          <w:rFonts w:eastAsia="Times New Roman" w:cstheme="minorHAnsi"/>
          <w:color w:val="222222"/>
          <w:sz w:val="24"/>
          <w:szCs w:val="24"/>
          <w:lang w:eastAsia="es-GT"/>
        </w:rPr>
        <w:br/>
      </w:r>
      <w:r w:rsidRPr="00817BC3">
        <w:rPr>
          <w:rFonts w:eastAsia="Times New Roman" w:cstheme="minorHAnsi"/>
          <w:color w:val="222222"/>
          <w:sz w:val="24"/>
          <w:szCs w:val="24"/>
          <w:lang w:eastAsia="es-GT"/>
        </w:rPr>
        <w:br/>
        <w:t>Existen dos clases de observación: la Observación no científica y la observación científica. La diferencia básica entre una y otra está en la intencionalidad: observar científicamente significa observar con un objetivo claro, definido y preciso: el investigador sabe qué es lo que desea observar y para qué quiere hacerlo, lo cual implica que debe preparar cuidadosamente la observación. Observar no científicamente significa observar sin intención, sin objetivo definido y por tanto, sin preparación previa.</w:t>
      </w:r>
      <w:r w:rsidRPr="00817BC3">
        <w:rPr>
          <w:rFonts w:eastAsia="Times New Roman" w:cstheme="minorHAnsi"/>
          <w:color w:val="222222"/>
          <w:sz w:val="24"/>
          <w:szCs w:val="24"/>
          <w:lang w:eastAsia="es-GT"/>
        </w:rPr>
        <w:br/>
      </w:r>
      <w:r w:rsidRPr="00817BC3">
        <w:rPr>
          <w:rFonts w:eastAsia="Times New Roman" w:cstheme="minorHAnsi"/>
          <w:color w:val="222222"/>
          <w:sz w:val="24"/>
          <w:szCs w:val="24"/>
          <w:lang w:eastAsia="es-GT"/>
        </w:rPr>
        <w:br/>
      </w:r>
      <w:r w:rsidRPr="00817BC3">
        <w:rPr>
          <w:rFonts w:eastAsia="Times New Roman" w:cstheme="minorHAnsi"/>
          <w:b/>
          <w:bCs/>
          <w:color w:val="C45911" w:themeColor="accent2" w:themeShade="BF"/>
          <w:sz w:val="24"/>
          <w:szCs w:val="24"/>
          <w:lang w:eastAsia="es-GT"/>
        </w:rPr>
        <w:t>Pasos Que Debe Tener La Observación </w:t>
      </w:r>
      <w:r w:rsidRPr="00817BC3">
        <w:rPr>
          <w:rFonts w:eastAsia="Times New Roman" w:cstheme="minorHAnsi"/>
          <w:color w:val="C45911" w:themeColor="accent2" w:themeShade="BF"/>
          <w:sz w:val="24"/>
          <w:szCs w:val="24"/>
          <w:lang w:eastAsia="es-GT"/>
        </w:rPr>
        <w:br/>
      </w:r>
      <w:r w:rsidRPr="00817BC3">
        <w:rPr>
          <w:rFonts w:eastAsia="Times New Roman" w:cstheme="minorHAnsi"/>
          <w:color w:val="222222"/>
          <w:sz w:val="24"/>
          <w:szCs w:val="24"/>
          <w:lang w:eastAsia="es-GT"/>
        </w:rPr>
        <w:br/>
        <w:t xml:space="preserve">a. Determinar el objeto, situación, caso, </w:t>
      </w:r>
      <w:r w:rsidR="00457BFD" w:rsidRPr="00817BC3">
        <w:rPr>
          <w:rFonts w:eastAsia="Times New Roman" w:cstheme="minorHAnsi"/>
          <w:color w:val="222222"/>
          <w:sz w:val="24"/>
          <w:szCs w:val="24"/>
          <w:lang w:eastAsia="es-GT"/>
        </w:rPr>
        <w:t>etc.</w:t>
      </w:r>
      <w:r w:rsidRPr="00817BC3">
        <w:rPr>
          <w:rFonts w:eastAsia="Times New Roman" w:cstheme="minorHAnsi"/>
          <w:color w:val="222222"/>
          <w:sz w:val="24"/>
          <w:szCs w:val="24"/>
          <w:lang w:eastAsia="es-GT"/>
        </w:rPr>
        <w:t xml:space="preserve"> (que se va a observar) </w:t>
      </w:r>
      <w:r w:rsidRPr="00817BC3">
        <w:rPr>
          <w:rFonts w:eastAsia="Times New Roman" w:cstheme="minorHAnsi"/>
          <w:color w:val="222222"/>
          <w:sz w:val="24"/>
          <w:szCs w:val="24"/>
          <w:lang w:eastAsia="es-GT"/>
        </w:rPr>
        <w:br/>
        <w:t>b. Determinar los objetivos de la observación (para qué se va a observar) </w:t>
      </w:r>
      <w:r w:rsidRPr="00817BC3">
        <w:rPr>
          <w:rFonts w:eastAsia="Times New Roman" w:cstheme="minorHAnsi"/>
          <w:color w:val="222222"/>
          <w:sz w:val="24"/>
          <w:szCs w:val="24"/>
          <w:lang w:eastAsia="es-GT"/>
        </w:rPr>
        <w:br/>
        <w:t>c. Determinar la forma con que se van a registrar los datos </w:t>
      </w:r>
      <w:r w:rsidRPr="00817BC3">
        <w:rPr>
          <w:rFonts w:eastAsia="Times New Roman" w:cstheme="minorHAnsi"/>
          <w:color w:val="222222"/>
          <w:sz w:val="24"/>
          <w:szCs w:val="24"/>
          <w:lang w:eastAsia="es-GT"/>
        </w:rPr>
        <w:br/>
        <w:t>d. Observar cuidadosa y críticamente </w:t>
      </w:r>
      <w:r w:rsidRPr="00817BC3">
        <w:rPr>
          <w:rFonts w:eastAsia="Times New Roman" w:cstheme="minorHAnsi"/>
          <w:color w:val="222222"/>
          <w:sz w:val="24"/>
          <w:szCs w:val="24"/>
          <w:lang w:eastAsia="es-GT"/>
        </w:rPr>
        <w:br/>
        <w:t>e. Registrar los datos observados </w:t>
      </w:r>
      <w:r w:rsidRPr="00817BC3">
        <w:rPr>
          <w:rFonts w:eastAsia="Times New Roman" w:cstheme="minorHAnsi"/>
          <w:color w:val="222222"/>
          <w:sz w:val="24"/>
          <w:szCs w:val="24"/>
          <w:lang w:eastAsia="es-GT"/>
        </w:rPr>
        <w:br/>
        <w:t>f. Analizar e interpretar los datos </w:t>
      </w:r>
      <w:r w:rsidRPr="00817BC3">
        <w:rPr>
          <w:rFonts w:eastAsia="Times New Roman" w:cstheme="minorHAnsi"/>
          <w:color w:val="222222"/>
          <w:sz w:val="24"/>
          <w:szCs w:val="24"/>
          <w:lang w:eastAsia="es-GT"/>
        </w:rPr>
        <w:br/>
        <w:t>g. Elaborar conclusiones </w:t>
      </w:r>
      <w:r w:rsidRPr="00817BC3">
        <w:rPr>
          <w:rFonts w:eastAsia="Times New Roman" w:cstheme="minorHAnsi"/>
          <w:color w:val="222222"/>
          <w:sz w:val="24"/>
          <w:szCs w:val="24"/>
          <w:lang w:eastAsia="es-GT"/>
        </w:rPr>
        <w:br/>
        <w:t>h. Elaborar el informe de observación (este paso puede omitirse si en la investigación se emplean también otras técnicas, en cuyo caso el informe incluye los resultados obtenidos en todo el proceso investigativo)</w:t>
      </w:r>
      <w:r w:rsidRPr="00817BC3">
        <w:rPr>
          <w:rFonts w:eastAsia="Times New Roman" w:cstheme="minorHAnsi"/>
          <w:color w:val="222222"/>
          <w:sz w:val="24"/>
          <w:szCs w:val="24"/>
          <w:lang w:eastAsia="es-GT"/>
        </w:rPr>
        <w:br/>
      </w:r>
      <w:r w:rsidRPr="00817BC3">
        <w:rPr>
          <w:rFonts w:eastAsia="Times New Roman" w:cstheme="minorHAnsi"/>
          <w:color w:val="222222"/>
          <w:sz w:val="24"/>
          <w:szCs w:val="24"/>
          <w:lang w:eastAsia="es-GT"/>
        </w:rPr>
        <w:br/>
      </w:r>
      <w:r w:rsidRPr="00817BC3">
        <w:rPr>
          <w:rFonts w:eastAsia="Times New Roman" w:cstheme="minorHAnsi"/>
          <w:b/>
          <w:bCs/>
          <w:color w:val="C45911" w:themeColor="accent2" w:themeShade="BF"/>
          <w:sz w:val="24"/>
          <w:szCs w:val="24"/>
          <w:lang w:eastAsia="es-GT"/>
        </w:rPr>
        <w:t>Recursos Auxiliares De La Observación </w:t>
      </w:r>
      <w:r w:rsidRPr="00817BC3">
        <w:rPr>
          <w:rFonts w:eastAsia="Times New Roman" w:cstheme="minorHAnsi"/>
          <w:color w:val="222222"/>
          <w:sz w:val="24"/>
          <w:szCs w:val="24"/>
          <w:lang w:eastAsia="es-GT"/>
        </w:rPr>
        <w:br/>
        <w:t>Fichas </w:t>
      </w:r>
      <w:r w:rsidRPr="00817BC3">
        <w:rPr>
          <w:rFonts w:eastAsia="Times New Roman" w:cstheme="minorHAnsi"/>
          <w:color w:val="222222"/>
          <w:sz w:val="24"/>
          <w:szCs w:val="24"/>
          <w:lang w:eastAsia="es-GT"/>
        </w:rPr>
        <w:br/>
        <w:t>Récords Anecdóticos</w:t>
      </w:r>
      <w:r w:rsidRPr="00817BC3">
        <w:rPr>
          <w:rFonts w:eastAsia="Times New Roman" w:cstheme="minorHAnsi"/>
          <w:color w:val="222222"/>
          <w:sz w:val="24"/>
          <w:szCs w:val="24"/>
          <w:lang w:eastAsia="es-GT"/>
        </w:rPr>
        <w:br/>
        <w:t>Grabaciones</w:t>
      </w:r>
      <w:r w:rsidRPr="00817BC3">
        <w:rPr>
          <w:rFonts w:eastAsia="Times New Roman" w:cstheme="minorHAnsi"/>
          <w:color w:val="222222"/>
          <w:sz w:val="24"/>
          <w:szCs w:val="24"/>
          <w:lang w:eastAsia="es-GT"/>
        </w:rPr>
        <w:br/>
        <w:t>Fotografías</w:t>
      </w:r>
      <w:r w:rsidRPr="00817BC3">
        <w:rPr>
          <w:rFonts w:eastAsia="Times New Roman" w:cstheme="minorHAnsi"/>
          <w:color w:val="222222"/>
          <w:sz w:val="24"/>
          <w:szCs w:val="24"/>
          <w:lang w:eastAsia="es-GT"/>
        </w:rPr>
        <w:br/>
        <w:t>Listas de chequeo de Datos</w:t>
      </w:r>
      <w:r w:rsidRPr="00817BC3">
        <w:rPr>
          <w:rFonts w:eastAsia="Times New Roman" w:cstheme="minorHAnsi"/>
          <w:color w:val="222222"/>
          <w:sz w:val="24"/>
          <w:szCs w:val="24"/>
          <w:lang w:eastAsia="es-GT"/>
        </w:rPr>
        <w:br/>
        <w:t>Escalas, etc.</w:t>
      </w:r>
      <w:r w:rsidRPr="00817BC3">
        <w:rPr>
          <w:rFonts w:eastAsia="Times New Roman" w:cstheme="minorHAnsi"/>
          <w:color w:val="222222"/>
          <w:sz w:val="24"/>
          <w:szCs w:val="24"/>
          <w:lang w:eastAsia="es-GT"/>
        </w:rPr>
        <w:br/>
        <w:t>Modalidades Que Puede Tener La Observación Científica</w:t>
      </w:r>
      <w:r w:rsidRPr="00817BC3">
        <w:rPr>
          <w:rFonts w:eastAsia="Times New Roman" w:cstheme="minorHAnsi"/>
          <w:color w:val="222222"/>
          <w:sz w:val="24"/>
          <w:szCs w:val="24"/>
          <w:lang w:eastAsia="es-GT"/>
        </w:rPr>
        <w:br/>
        <w:t>La Observación científica puede ser: </w:t>
      </w:r>
      <w:r w:rsidRPr="00817BC3">
        <w:rPr>
          <w:rFonts w:eastAsia="Times New Roman" w:cstheme="minorHAnsi"/>
          <w:color w:val="222222"/>
          <w:sz w:val="24"/>
          <w:szCs w:val="24"/>
          <w:lang w:eastAsia="es-GT"/>
        </w:rPr>
        <w:br/>
        <w:t>Directa o Indirecta</w:t>
      </w:r>
      <w:r w:rsidRPr="00817BC3">
        <w:rPr>
          <w:rFonts w:eastAsia="Times New Roman" w:cstheme="minorHAnsi"/>
          <w:color w:val="222222"/>
          <w:sz w:val="24"/>
          <w:szCs w:val="24"/>
          <w:lang w:eastAsia="es-GT"/>
        </w:rPr>
        <w:br/>
        <w:t>Participante o no Participante</w:t>
      </w:r>
      <w:r w:rsidRPr="00817BC3">
        <w:rPr>
          <w:rFonts w:eastAsia="Times New Roman" w:cstheme="minorHAnsi"/>
          <w:color w:val="222222"/>
          <w:sz w:val="24"/>
          <w:szCs w:val="24"/>
          <w:lang w:eastAsia="es-GT"/>
        </w:rPr>
        <w:br/>
        <w:t>Estructurada o no Estructurada</w:t>
      </w:r>
      <w:r w:rsidRPr="00817BC3">
        <w:rPr>
          <w:rFonts w:eastAsia="Times New Roman" w:cstheme="minorHAnsi"/>
          <w:color w:val="222222"/>
          <w:sz w:val="24"/>
          <w:szCs w:val="24"/>
          <w:lang w:eastAsia="es-GT"/>
        </w:rPr>
        <w:br/>
        <w:t>De campo o de Laboratorio</w:t>
      </w:r>
      <w:r w:rsidRPr="00817BC3">
        <w:rPr>
          <w:rFonts w:eastAsia="Times New Roman" w:cstheme="minorHAnsi"/>
          <w:color w:val="222222"/>
          <w:sz w:val="24"/>
          <w:szCs w:val="24"/>
          <w:lang w:eastAsia="es-GT"/>
        </w:rPr>
        <w:br/>
        <w:t>Individual o de Equipo</w:t>
      </w:r>
      <w:r w:rsidRPr="00817BC3">
        <w:rPr>
          <w:rFonts w:eastAsia="Times New Roman" w:cstheme="minorHAnsi"/>
          <w:color w:val="222222"/>
          <w:sz w:val="24"/>
          <w:szCs w:val="24"/>
          <w:lang w:eastAsia="es-GT"/>
        </w:rPr>
        <w:br/>
      </w:r>
      <w:r w:rsidRPr="00817BC3">
        <w:rPr>
          <w:rFonts w:eastAsia="Times New Roman" w:cstheme="minorHAnsi"/>
          <w:color w:val="222222"/>
          <w:sz w:val="24"/>
          <w:szCs w:val="24"/>
          <w:lang w:eastAsia="es-GT"/>
        </w:rPr>
        <w:br/>
      </w:r>
    </w:p>
    <w:p w:rsidR="00817BC3" w:rsidRDefault="00817BC3" w:rsidP="00817BC3">
      <w:pPr>
        <w:spacing w:after="0" w:line="240" w:lineRule="auto"/>
        <w:rPr>
          <w:rFonts w:eastAsia="Times New Roman" w:cstheme="minorHAnsi"/>
          <w:color w:val="222222"/>
          <w:sz w:val="24"/>
          <w:szCs w:val="24"/>
          <w:lang w:eastAsia="es-GT"/>
        </w:rPr>
      </w:pPr>
      <w:r w:rsidRPr="00817BC3">
        <w:rPr>
          <w:rFonts w:eastAsia="Times New Roman" w:cstheme="minorHAnsi"/>
          <w:b/>
          <w:bCs/>
          <w:color w:val="C45911" w:themeColor="accent2" w:themeShade="BF"/>
          <w:sz w:val="24"/>
          <w:szCs w:val="24"/>
          <w:lang w:eastAsia="es-GT"/>
        </w:rPr>
        <w:lastRenderedPageBreak/>
        <w:t>Observación Directa y la Indirecta</w:t>
      </w:r>
      <w:r w:rsidRPr="00817BC3">
        <w:rPr>
          <w:rFonts w:eastAsia="Times New Roman" w:cstheme="minorHAnsi"/>
          <w:color w:val="C45911" w:themeColor="accent2" w:themeShade="BF"/>
          <w:sz w:val="24"/>
          <w:szCs w:val="24"/>
          <w:lang w:eastAsia="es-GT"/>
        </w:rPr>
        <w:br/>
      </w:r>
      <w:r w:rsidRPr="00817BC3">
        <w:rPr>
          <w:rFonts w:eastAsia="Times New Roman" w:cstheme="minorHAnsi"/>
          <w:color w:val="222222"/>
          <w:sz w:val="24"/>
          <w:szCs w:val="24"/>
          <w:lang w:eastAsia="es-GT"/>
        </w:rPr>
        <w:br/>
        <w:t>Es directa cuando el investigador se pone en contacto personalmente con el hecho o fenómeno que trata de investigar.</w:t>
      </w:r>
    </w:p>
    <w:p w:rsidR="00817BC3" w:rsidRDefault="00817BC3" w:rsidP="00817BC3">
      <w:pPr>
        <w:spacing w:after="0" w:line="240" w:lineRule="auto"/>
        <w:jc w:val="both"/>
        <w:rPr>
          <w:rFonts w:eastAsia="Times New Roman" w:cstheme="minorHAnsi"/>
          <w:color w:val="222222"/>
          <w:sz w:val="24"/>
          <w:szCs w:val="24"/>
          <w:lang w:eastAsia="es-GT"/>
        </w:rPr>
      </w:pPr>
      <w:r w:rsidRPr="00817BC3">
        <w:rPr>
          <w:rFonts w:eastAsia="Times New Roman" w:cstheme="minorHAnsi"/>
          <w:color w:val="222222"/>
          <w:sz w:val="24"/>
          <w:szCs w:val="24"/>
          <w:lang w:eastAsia="es-GT"/>
        </w:rPr>
        <w:br/>
      </w:r>
      <w:r w:rsidRPr="00817BC3">
        <w:rPr>
          <w:rFonts w:eastAsia="Times New Roman" w:cstheme="minorHAnsi"/>
          <w:color w:val="222222"/>
          <w:sz w:val="24"/>
          <w:szCs w:val="24"/>
          <w:lang w:eastAsia="es-GT"/>
        </w:rPr>
        <w:br/>
        <w:t>Es indirecta cuando el investigador entra en conocimiento del hecho o fenómeno observando a través de las observaciones realizadas anteriormente por otra persona. Tal ocurre cuando nos valemos de libros, revistas, informes, grabaciones, fotografías, etc., relacionadas con lo que estamos investigando, los cuales han sido conseguidos o elaborados por personas que observaron antes lo mismo que nosotros.</w:t>
      </w:r>
    </w:p>
    <w:p w:rsidR="00817BC3" w:rsidRPr="00457BFD" w:rsidRDefault="00817BC3" w:rsidP="00817BC3">
      <w:pPr>
        <w:spacing w:after="0" w:line="240" w:lineRule="auto"/>
        <w:jc w:val="both"/>
        <w:rPr>
          <w:rFonts w:eastAsia="Times New Roman" w:cstheme="minorHAnsi"/>
          <w:b/>
          <w:bCs/>
          <w:color w:val="C45911" w:themeColor="accent2" w:themeShade="BF"/>
          <w:sz w:val="24"/>
          <w:szCs w:val="24"/>
          <w:lang w:eastAsia="es-GT"/>
        </w:rPr>
      </w:pPr>
      <w:r w:rsidRPr="00817BC3">
        <w:rPr>
          <w:rFonts w:eastAsia="Times New Roman" w:cstheme="minorHAnsi"/>
          <w:color w:val="222222"/>
          <w:sz w:val="24"/>
          <w:szCs w:val="24"/>
          <w:lang w:eastAsia="es-GT"/>
        </w:rPr>
        <w:br/>
      </w:r>
      <w:r w:rsidRPr="00817BC3">
        <w:rPr>
          <w:rFonts w:eastAsia="Times New Roman" w:cstheme="minorHAnsi"/>
          <w:color w:val="222222"/>
          <w:sz w:val="24"/>
          <w:szCs w:val="24"/>
          <w:lang w:eastAsia="es-GT"/>
        </w:rPr>
        <w:br/>
      </w:r>
      <w:r w:rsidRPr="00817BC3">
        <w:rPr>
          <w:rFonts w:eastAsia="Times New Roman" w:cstheme="minorHAnsi"/>
          <w:b/>
          <w:bCs/>
          <w:color w:val="C45911" w:themeColor="accent2" w:themeShade="BF"/>
          <w:sz w:val="24"/>
          <w:szCs w:val="24"/>
          <w:lang w:eastAsia="es-GT"/>
        </w:rPr>
        <w:t>Observación Participante y no Participante</w:t>
      </w:r>
    </w:p>
    <w:p w:rsidR="00817BC3" w:rsidRDefault="00817BC3" w:rsidP="00817BC3">
      <w:pPr>
        <w:spacing w:after="0" w:line="240" w:lineRule="auto"/>
        <w:jc w:val="both"/>
        <w:rPr>
          <w:rFonts w:eastAsia="Times New Roman" w:cstheme="minorHAnsi"/>
          <w:color w:val="222222"/>
          <w:sz w:val="24"/>
          <w:szCs w:val="24"/>
          <w:lang w:eastAsia="es-GT"/>
        </w:rPr>
      </w:pPr>
      <w:r w:rsidRPr="00817BC3">
        <w:rPr>
          <w:rFonts w:eastAsia="Times New Roman" w:cstheme="minorHAnsi"/>
          <w:color w:val="C45911" w:themeColor="accent2" w:themeShade="BF"/>
          <w:sz w:val="24"/>
          <w:szCs w:val="24"/>
          <w:lang w:eastAsia="es-GT"/>
        </w:rPr>
        <w:br/>
      </w:r>
      <w:r w:rsidRPr="00817BC3">
        <w:rPr>
          <w:rFonts w:eastAsia="Times New Roman" w:cstheme="minorHAnsi"/>
          <w:color w:val="222222"/>
          <w:sz w:val="24"/>
          <w:szCs w:val="24"/>
          <w:lang w:eastAsia="es-GT"/>
        </w:rPr>
        <w:br/>
        <w:t>La observación es participante cuando para obtener los datos el investigador se incluye en el grupo, hecho o fenómeno observado, para conseguir la información "desde adentro".</w:t>
      </w:r>
      <w:r w:rsidRPr="00817BC3">
        <w:rPr>
          <w:rFonts w:eastAsia="Times New Roman" w:cstheme="minorHAnsi"/>
          <w:color w:val="222222"/>
          <w:sz w:val="24"/>
          <w:szCs w:val="24"/>
          <w:lang w:eastAsia="es-GT"/>
        </w:rPr>
        <w:br/>
      </w:r>
      <w:r w:rsidRPr="00817BC3">
        <w:rPr>
          <w:rFonts w:eastAsia="Times New Roman" w:cstheme="minorHAnsi"/>
          <w:color w:val="222222"/>
          <w:sz w:val="24"/>
          <w:szCs w:val="24"/>
          <w:lang w:eastAsia="es-GT"/>
        </w:rPr>
        <w:br/>
        <w:t xml:space="preserve">Observación participante es aquella </w:t>
      </w:r>
      <w:proofErr w:type="spellStart"/>
      <w:r w:rsidRPr="00817BC3">
        <w:rPr>
          <w:rFonts w:eastAsia="Times New Roman" w:cstheme="minorHAnsi"/>
          <w:color w:val="222222"/>
          <w:sz w:val="24"/>
          <w:szCs w:val="24"/>
          <w:lang w:eastAsia="es-GT"/>
        </w:rPr>
        <w:t>e</w:t>
      </w:r>
      <w:proofErr w:type="spellEnd"/>
      <w:r w:rsidRPr="00817BC3">
        <w:rPr>
          <w:rFonts w:eastAsia="Times New Roman" w:cstheme="minorHAnsi"/>
          <w:color w:val="222222"/>
          <w:sz w:val="24"/>
          <w:szCs w:val="24"/>
          <w:lang w:eastAsia="es-GT"/>
        </w:rPr>
        <w:t xml:space="preserve"> la cual se recoge la información desde afuera, sin intervenir para nada en el grupo social, hecho o fenómeno investigado. Obviamente, La gran mayoría de las observaciones son no participantes.</w:t>
      </w:r>
    </w:p>
    <w:p w:rsidR="00817BC3" w:rsidRPr="00457BFD" w:rsidRDefault="00817BC3" w:rsidP="00817BC3">
      <w:pPr>
        <w:spacing w:after="0" w:line="240" w:lineRule="auto"/>
        <w:jc w:val="both"/>
        <w:rPr>
          <w:rFonts w:eastAsia="Times New Roman" w:cstheme="minorHAnsi"/>
          <w:b/>
          <w:bCs/>
          <w:color w:val="C45911" w:themeColor="accent2" w:themeShade="BF"/>
          <w:sz w:val="24"/>
          <w:szCs w:val="24"/>
          <w:lang w:eastAsia="es-GT"/>
        </w:rPr>
      </w:pPr>
      <w:r w:rsidRPr="00817BC3">
        <w:rPr>
          <w:rFonts w:eastAsia="Times New Roman" w:cstheme="minorHAnsi"/>
          <w:color w:val="222222"/>
          <w:sz w:val="24"/>
          <w:szCs w:val="24"/>
          <w:lang w:eastAsia="es-GT"/>
        </w:rPr>
        <w:br/>
      </w:r>
      <w:r w:rsidRPr="00817BC3">
        <w:rPr>
          <w:rFonts w:eastAsia="Times New Roman" w:cstheme="minorHAnsi"/>
          <w:color w:val="222222"/>
          <w:sz w:val="24"/>
          <w:szCs w:val="24"/>
          <w:lang w:eastAsia="es-GT"/>
        </w:rPr>
        <w:br/>
      </w:r>
      <w:r w:rsidRPr="00817BC3">
        <w:rPr>
          <w:rFonts w:eastAsia="Times New Roman" w:cstheme="minorHAnsi"/>
          <w:b/>
          <w:bCs/>
          <w:color w:val="C45911" w:themeColor="accent2" w:themeShade="BF"/>
          <w:sz w:val="24"/>
          <w:szCs w:val="24"/>
          <w:lang w:eastAsia="es-GT"/>
        </w:rPr>
        <w:t>Observación Estructurada y No Estructurada</w:t>
      </w:r>
    </w:p>
    <w:p w:rsidR="00817BC3" w:rsidRDefault="00817BC3" w:rsidP="00817BC3">
      <w:pPr>
        <w:spacing w:after="0" w:line="240" w:lineRule="auto"/>
        <w:jc w:val="both"/>
        <w:rPr>
          <w:rFonts w:eastAsia="Times New Roman" w:cstheme="minorHAnsi"/>
          <w:color w:val="222222"/>
          <w:sz w:val="24"/>
          <w:szCs w:val="24"/>
          <w:lang w:eastAsia="es-GT"/>
        </w:rPr>
      </w:pPr>
      <w:r w:rsidRPr="00817BC3">
        <w:rPr>
          <w:rFonts w:eastAsia="Times New Roman" w:cstheme="minorHAnsi"/>
          <w:color w:val="C45911" w:themeColor="accent2" w:themeShade="BF"/>
          <w:sz w:val="24"/>
          <w:szCs w:val="24"/>
          <w:lang w:eastAsia="es-GT"/>
        </w:rPr>
        <w:br/>
      </w:r>
      <w:r w:rsidRPr="00817BC3">
        <w:rPr>
          <w:rFonts w:eastAsia="Times New Roman" w:cstheme="minorHAnsi"/>
          <w:color w:val="222222"/>
          <w:sz w:val="24"/>
          <w:szCs w:val="24"/>
          <w:lang w:eastAsia="es-GT"/>
        </w:rPr>
        <w:br/>
        <w:t>Observación no Estructurada llamada también simple o libre, es la que se realiza sin la ayuda de elementos técnicos especiales.</w:t>
      </w:r>
    </w:p>
    <w:p w:rsidR="00817BC3" w:rsidRDefault="00817BC3" w:rsidP="00817BC3">
      <w:pPr>
        <w:spacing w:after="0" w:line="240" w:lineRule="auto"/>
        <w:jc w:val="both"/>
        <w:rPr>
          <w:rFonts w:eastAsia="Times New Roman" w:cstheme="minorHAnsi"/>
          <w:color w:val="222222"/>
          <w:sz w:val="24"/>
          <w:szCs w:val="24"/>
          <w:lang w:eastAsia="es-GT"/>
        </w:rPr>
      </w:pPr>
      <w:r w:rsidRPr="00817BC3">
        <w:rPr>
          <w:rFonts w:eastAsia="Times New Roman" w:cstheme="minorHAnsi"/>
          <w:color w:val="222222"/>
          <w:sz w:val="24"/>
          <w:szCs w:val="24"/>
          <w:lang w:eastAsia="es-GT"/>
        </w:rPr>
        <w:br/>
      </w:r>
      <w:r w:rsidRPr="00817BC3">
        <w:rPr>
          <w:rFonts w:eastAsia="Times New Roman" w:cstheme="minorHAnsi"/>
          <w:color w:val="222222"/>
          <w:sz w:val="24"/>
          <w:szCs w:val="24"/>
          <w:lang w:eastAsia="es-GT"/>
        </w:rPr>
        <w:br/>
        <w:t>Observación estructurada es en cambio, la que se realiza con la ayuda de elementos técnicos apropiados, tales como: fichas, cuadros, tablas, etc., por lo cual se los la denomina observación sistemática.</w:t>
      </w:r>
    </w:p>
    <w:p w:rsidR="00817BC3" w:rsidRDefault="00817BC3" w:rsidP="00817BC3">
      <w:pPr>
        <w:spacing w:after="0" w:line="240" w:lineRule="auto"/>
        <w:jc w:val="both"/>
        <w:rPr>
          <w:rFonts w:eastAsia="Times New Roman" w:cstheme="minorHAnsi"/>
          <w:b/>
          <w:bCs/>
          <w:color w:val="222222"/>
          <w:sz w:val="24"/>
          <w:szCs w:val="24"/>
          <w:lang w:eastAsia="es-GT"/>
        </w:rPr>
      </w:pPr>
      <w:r w:rsidRPr="00817BC3">
        <w:rPr>
          <w:rFonts w:eastAsia="Times New Roman" w:cstheme="minorHAnsi"/>
          <w:color w:val="222222"/>
          <w:sz w:val="24"/>
          <w:szCs w:val="24"/>
          <w:lang w:eastAsia="es-GT"/>
        </w:rPr>
        <w:br/>
      </w:r>
      <w:r w:rsidRPr="00817BC3">
        <w:rPr>
          <w:rFonts w:eastAsia="Times New Roman" w:cstheme="minorHAnsi"/>
          <w:color w:val="222222"/>
          <w:sz w:val="24"/>
          <w:szCs w:val="24"/>
          <w:lang w:eastAsia="es-GT"/>
        </w:rPr>
        <w:br/>
      </w:r>
      <w:r w:rsidRPr="00817BC3">
        <w:rPr>
          <w:rFonts w:eastAsia="Times New Roman" w:cstheme="minorHAnsi"/>
          <w:b/>
          <w:bCs/>
          <w:color w:val="C45911" w:themeColor="accent2" w:themeShade="BF"/>
          <w:sz w:val="24"/>
          <w:szCs w:val="24"/>
          <w:lang w:eastAsia="es-GT"/>
        </w:rPr>
        <w:t>Observación de Campo y de Laboratorio</w:t>
      </w:r>
    </w:p>
    <w:p w:rsidR="00817BC3" w:rsidRDefault="00817BC3" w:rsidP="00817BC3">
      <w:pPr>
        <w:spacing w:after="0" w:line="240" w:lineRule="auto"/>
        <w:jc w:val="both"/>
        <w:rPr>
          <w:rFonts w:eastAsia="Times New Roman" w:cstheme="minorHAnsi"/>
          <w:color w:val="222222"/>
          <w:sz w:val="24"/>
          <w:szCs w:val="24"/>
          <w:lang w:eastAsia="es-GT"/>
        </w:rPr>
      </w:pPr>
      <w:r w:rsidRPr="00817BC3">
        <w:rPr>
          <w:rFonts w:eastAsia="Times New Roman" w:cstheme="minorHAnsi"/>
          <w:color w:val="222222"/>
          <w:sz w:val="24"/>
          <w:szCs w:val="24"/>
          <w:lang w:eastAsia="es-GT"/>
        </w:rPr>
        <w:br/>
      </w:r>
      <w:r w:rsidRPr="00817BC3">
        <w:rPr>
          <w:rFonts w:eastAsia="Times New Roman" w:cstheme="minorHAnsi"/>
          <w:color w:val="222222"/>
          <w:sz w:val="24"/>
          <w:szCs w:val="24"/>
          <w:lang w:eastAsia="es-GT"/>
        </w:rPr>
        <w:br/>
        <w:t>La observación de campo es el recurso principal de la observación descriptiva; se realiza en los lugares donde ocurren los hechos o fenómenos investigados. La investigación social y la educativa recurren en gran medida a esta modalidad.</w:t>
      </w:r>
    </w:p>
    <w:p w:rsidR="00817BC3" w:rsidRDefault="00817BC3" w:rsidP="00817BC3">
      <w:pPr>
        <w:spacing w:after="0" w:line="240" w:lineRule="auto"/>
        <w:jc w:val="both"/>
        <w:rPr>
          <w:rFonts w:eastAsia="Times New Roman" w:cstheme="minorHAnsi"/>
          <w:color w:val="222222"/>
          <w:sz w:val="24"/>
          <w:szCs w:val="24"/>
          <w:lang w:eastAsia="es-GT"/>
        </w:rPr>
      </w:pPr>
      <w:r w:rsidRPr="00817BC3">
        <w:rPr>
          <w:rFonts w:eastAsia="Times New Roman" w:cstheme="minorHAnsi"/>
          <w:color w:val="222222"/>
          <w:sz w:val="24"/>
          <w:szCs w:val="24"/>
          <w:lang w:eastAsia="es-GT"/>
        </w:rPr>
        <w:br/>
      </w:r>
      <w:r w:rsidRPr="00817BC3">
        <w:rPr>
          <w:rFonts w:eastAsia="Times New Roman" w:cstheme="minorHAnsi"/>
          <w:color w:val="222222"/>
          <w:sz w:val="24"/>
          <w:szCs w:val="24"/>
          <w:lang w:eastAsia="es-GT"/>
        </w:rPr>
        <w:br/>
      </w:r>
      <w:r w:rsidRPr="00817BC3">
        <w:rPr>
          <w:rFonts w:eastAsia="Times New Roman" w:cstheme="minorHAnsi"/>
          <w:color w:val="222222"/>
          <w:sz w:val="24"/>
          <w:szCs w:val="24"/>
          <w:lang w:eastAsia="es-GT"/>
        </w:rPr>
        <w:lastRenderedPageBreak/>
        <w:t>La observación de laboratorio se entiende de dos maneras: por un lado, es la que se realiza en lugares pre-establecidos para el efecto tales como los museos, archivos, bibliotecas y, naturalmente los laboratorios; por otro lado, también es investigación de laboratorio la que se realiza con grupos humanos previamente determinados, para observar sus comportamientos y actitudes.</w:t>
      </w:r>
    </w:p>
    <w:p w:rsidR="00817BC3" w:rsidRPr="00457BFD" w:rsidRDefault="00817BC3" w:rsidP="00817BC3">
      <w:pPr>
        <w:spacing w:after="0" w:line="240" w:lineRule="auto"/>
        <w:jc w:val="both"/>
        <w:rPr>
          <w:rFonts w:eastAsia="Times New Roman" w:cstheme="minorHAnsi"/>
          <w:b/>
          <w:bCs/>
          <w:color w:val="C45911" w:themeColor="accent2" w:themeShade="BF"/>
          <w:sz w:val="24"/>
          <w:szCs w:val="24"/>
          <w:lang w:eastAsia="es-GT"/>
        </w:rPr>
      </w:pPr>
      <w:r w:rsidRPr="00817BC3">
        <w:rPr>
          <w:rFonts w:eastAsia="Times New Roman" w:cstheme="minorHAnsi"/>
          <w:color w:val="222222"/>
          <w:sz w:val="24"/>
          <w:szCs w:val="24"/>
          <w:lang w:eastAsia="es-GT"/>
        </w:rPr>
        <w:br/>
      </w:r>
      <w:r w:rsidRPr="00817BC3">
        <w:rPr>
          <w:rFonts w:eastAsia="Times New Roman" w:cstheme="minorHAnsi"/>
          <w:color w:val="222222"/>
          <w:sz w:val="24"/>
          <w:szCs w:val="24"/>
          <w:lang w:eastAsia="es-GT"/>
        </w:rPr>
        <w:br/>
      </w:r>
      <w:r w:rsidRPr="00817BC3">
        <w:rPr>
          <w:rFonts w:eastAsia="Times New Roman" w:cstheme="minorHAnsi"/>
          <w:b/>
          <w:bCs/>
          <w:color w:val="C45911" w:themeColor="accent2" w:themeShade="BF"/>
          <w:sz w:val="24"/>
          <w:szCs w:val="24"/>
          <w:lang w:eastAsia="es-GT"/>
        </w:rPr>
        <w:t>Observación Individual Y De Equipo</w:t>
      </w:r>
    </w:p>
    <w:p w:rsidR="00817BC3" w:rsidRDefault="00817BC3" w:rsidP="00817BC3">
      <w:pPr>
        <w:spacing w:after="0" w:line="240" w:lineRule="auto"/>
        <w:jc w:val="both"/>
        <w:rPr>
          <w:rFonts w:eastAsia="Times New Roman" w:cstheme="minorHAnsi"/>
          <w:color w:val="222222"/>
          <w:sz w:val="24"/>
          <w:szCs w:val="24"/>
          <w:lang w:eastAsia="es-GT"/>
        </w:rPr>
      </w:pPr>
      <w:r w:rsidRPr="00817BC3">
        <w:rPr>
          <w:rFonts w:eastAsia="Times New Roman" w:cstheme="minorHAnsi"/>
          <w:color w:val="222222"/>
          <w:sz w:val="24"/>
          <w:szCs w:val="24"/>
          <w:lang w:eastAsia="es-GT"/>
        </w:rPr>
        <w:br/>
      </w:r>
      <w:r w:rsidRPr="00817BC3">
        <w:rPr>
          <w:rFonts w:eastAsia="Times New Roman" w:cstheme="minorHAnsi"/>
          <w:color w:val="222222"/>
          <w:sz w:val="24"/>
          <w:szCs w:val="24"/>
          <w:lang w:eastAsia="es-GT"/>
        </w:rPr>
        <w:br/>
        <w:t>Observación Individual es la que hace una sola persona, sea porque es parte de una investigación igualmente individual, o porque, dentro de un grupo, se le ha encargado de una parte de la observación para que la realice sola.</w:t>
      </w:r>
    </w:p>
    <w:p w:rsidR="00817BC3" w:rsidRDefault="00817BC3" w:rsidP="00817BC3">
      <w:pPr>
        <w:spacing w:after="0" w:line="240" w:lineRule="auto"/>
        <w:jc w:val="both"/>
        <w:rPr>
          <w:rFonts w:eastAsia="Times New Roman" w:cstheme="minorHAnsi"/>
          <w:color w:val="222222"/>
          <w:sz w:val="24"/>
          <w:szCs w:val="24"/>
          <w:lang w:eastAsia="es-GT"/>
        </w:rPr>
      </w:pPr>
      <w:r w:rsidRPr="00817BC3">
        <w:rPr>
          <w:rFonts w:eastAsia="Times New Roman" w:cstheme="minorHAnsi"/>
          <w:color w:val="222222"/>
          <w:sz w:val="24"/>
          <w:szCs w:val="24"/>
          <w:lang w:eastAsia="es-GT"/>
        </w:rPr>
        <w:br/>
      </w:r>
      <w:r w:rsidRPr="00817BC3">
        <w:rPr>
          <w:rFonts w:eastAsia="Times New Roman" w:cstheme="minorHAnsi"/>
          <w:color w:val="222222"/>
          <w:sz w:val="24"/>
          <w:szCs w:val="24"/>
          <w:lang w:eastAsia="es-GT"/>
        </w:rPr>
        <w:br/>
        <w:t>Observación de Equipo o de grupo es, en cambio, la que se realiza por parte de varias personas que integran un equipo o grupo de trabajo que efectúa una misma investigación puede realizarse de varias maneras:</w:t>
      </w:r>
    </w:p>
    <w:p w:rsidR="00817BC3" w:rsidRDefault="00817BC3" w:rsidP="00817BC3">
      <w:pPr>
        <w:spacing w:after="0" w:line="240" w:lineRule="auto"/>
        <w:jc w:val="both"/>
        <w:rPr>
          <w:rFonts w:eastAsia="Times New Roman" w:cstheme="minorHAnsi"/>
          <w:color w:val="222222"/>
          <w:sz w:val="24"/>
          <w:szCs w:val="24"/>
          <w:lang w:eastAsia="es-GT"/>
        </w:rPr>
      </w:pPr>
      <w:r w:rsidRPr="00817BC3">
        <w:rPr>
          <w:rFonts w:eastAsia="Times New Roman" w:cstheme="minorHAnsi"/>
          <w:color w:val="222222"/>
          <w:sz w:val="24"/>
          <w:szCs w:val="24"/>
          <w:lang w:eastAsia="es-GT"/>
        </w:rPr>
        <w:br/>
      </w:r>
      <w:r w:rsidRPr="00817BC3">
        <w:rPr>
          <w:rFonts w:eastAsia="Times New Roman" w:cstheme="minorHAnsi"/>
          <w:color w:val="222222"/>
          <w:sz w:val="24"/>
          <w:szCs w:val="24"/>
          <w:lang w:eastAsia="es-GT"/>
        </w:rPr>
        <w:br/>
        <w:t>a. Cada individuo observa una parte o aspecto de todo </w:t>
      </w:r>
    </w:p>
    <w:p w:rsidR="00817BC3" w:rsidRDefault="00817BC3" w:rsidP="00817BC3">
      <w:pPr>
        <w:spacing w:after="0" w:line="240" w:lineRule="auto"/>
        <w:jc w:val="both"/>
        <w:rPr>
          <w:rFonts w:eastAsia="Times New Roman" w:cstheme="minorHAnsi"/>
          <w:color w:val="222222"/>
          <w:sz w:val="24"/>
          <w:szCs w:val="24"/>
          <w:lang w:eastAsia="es-GT"/>
        </w:rPr>
      </w:pPr>
      <w:r w:rsidRPr="00817BC3">
        <w:rPr>
          <w:rFonts w:eastAsia="Times New Roman" w:cstheme="minorHAnsi"/>
          <w:color w:val="222222"/>
          <w:sz w:val="24"/>
          <w:szCs w:val="24"/>
          <w:lang w:eastAsia="es-GT"/>
        </w:rPr>
        <w:br/>
        <w:t>b. Todos observan lo mismo para cotejar luego sus datos (esto permite superar las operaciones subjetivas de cada una) </w:t>
      </w:r>
    </w:p>
    <w:p w:rsidR="00817BC3" w:rsidRPr="00817BC3" w:rsidRDefault="00817BC3" w:rsidP="00817BC3">
      <w:pPr>
        <w:spacing w:after="0" w:line="240" w:lineRule="auto"/>
        <w:jc w:val="both"/>
        <w:rPr>
          <w:rFonts w:eastAsia="Times New Roman" w:cstheme="minorHAnsi"/>
          <w:color w:val="222222"/>
          <w:sz w:val="24"/>
          <w:szCs w:val="24"/>
          <w:lang w:eastAsia="es-GT"/>
        </w:rPr>
      </w:pPr>
      <w:r w:rsidRPr="00817BC3">
        <w:rPr>
          <w:rFonts w:eastAsia="Times New Roman" w:cstheme="minorHAnsi"/>
          <w:color w:val="222222"/>
          <w:sz w:val="24"/>
          <w:szCs w:val="24"/>
          <w:lang w:eastAsia="es-GT"/>
        </w:rPr>
        <w:br/>
        <w:t>c. Todos asisten, pero algunos realizan otras tareas o aplican otras técnicas. </w:t>
      </w:r>
    </w:p>
    <w:p w:rsidR="00817BC3" w:rsidRDefault="00817BC3"/>
    <w:p w:rsidR="00817BC3" w:rsidRDefault="00817BC3"/>
    <w:p w:rsidR="00817BC3" w:rsidRDefault="00817BC3" w:rsidP="00817BC3">
      <w:pPr>
        <w:pStyle w:val="Ttulo1"/>
        <w:rPr>
          <w:b/>
          <w:color w:val="C45911" w:themeColor="accent2" w:themeShade="BF"/>
        </w:rPr>
      </w:pPr>
      <w:r w:rsidRPr="00817BC3">
        <w:rPr>
          <w:b/>
          <w:color w:val="C45911" w:themeColor="accent2" w:themeShade="BF"/>
        </w:rPr>
        <w:t>Referencias</w:t>
      </w:r>
    </w:p>
    <w:p w:rsidR="00817BC3" w:rsidRPr="00817BC3" w:rsidRDefault="00817BC3" w:rsidP="00817BC3">
      <w:r w:rsidRPr="00817BC3">
        <w:t>http://metodologia02.blogspot.com/p/tecnicas-de-la-investigacion.html</w:t>
      </w:r>
    </w:p>
    <w:sectPr w:rsidR="00817BC3" w:rsidRPr="00817BC3">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78D" w:rsidRDefault="0050778D" w:rsidP="00817BC3">
      <w:pPr>
        <w:spacing w:after="0" w:line="240" w:lineRule="auto"/>
      </w:pPr>
      <w:r>
        <w:separator/>
      </w:r>
    </w:p>
  </w:endnote>
  <w:endnote w:type="continuationSeparator" w:id="0">
    <w:p w:rsidR="0050778D" w:rsidRDefault="0050778D" w:rsidP="00817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BC3" w:rsidRDefault="00817BC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BC3" w:rsidRDefault="00817BC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BC3" w:rsidRDefault="00817B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78D" w:rsidRDefault="0050778D" w:rsidP="00817BC3">
      <w:pPr>
        <w:spacing w:after="0" w:line="240" w:lineRule="auto"/>
      </w:pPr>
      <w:r>
        <w:separator/>
      </w:r>
    </w:p>
  </w:footnote>
  <w:footnote w:type="continuationSeparator" w:id="0">
    <w:p w:rsidR="0050778D" w:rsidRDefault="0050778D" w:rsidP="00817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BC3" w:rsidRDefault="00817BC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4188" o:spid="_x0000_s2050" type="#_x0000_t136" style="position:absolute;margin-left:0;margin-top:0;width:548.25pt;height:74.75pt;rotation:315;z-index:-251655168;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BC3" w:rsidRDefault="00817BC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4189" o:spid="_x0000_s2051" type="#_x0000_t136" style="position:absolute;margin-left:0;margin-top:0;width:548.25pt;height:74.75pt;rotation:315;z-index:-251653120;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BC3" w:rsidRDefault="00817BC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4187" o:spid="_x0000_s2049" type="#_x0000_t136" style="position:absolute;margin-left:0;margin-top:0;width:548.25pt;height:74.75pt;rotation:315;z-index:-251657216;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DC044E"/>
    <w:multiLevelType w:val="hybridMultilevel"/>
    <w:tmpl w:val="85F4684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74F0654D"/>
    <w:multiLevelType w:val="hybridMultilevel"/>
    <w:tmpl w:val="248A271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BC3"/>
    <w:rsid w:val="00457BFD"/>
    <w:rsid w:val="0050778D"/>
    <w:rsid w:val="00817BC3"/>
    <w:rsid w:val="00B22885"/>
    <w:rsid w:val="00F85E8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12190A"/>
  <w15:chartTrackingRefBased/>
  <w15:docId w15:val="{BCC99CD8-CD32-4B90-9064-C74959E11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7B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817B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817B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17BC3"/>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817BC3"/>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817BC3"/>
    <w:rPr>
      <w:rFonts w:asciiTheme="majorHAnsi" w:eastAsiaTheme="majorEastAsia" w:hAnsiTheme="majorHAnsi" w:cstheme="majorBidi"/>
      <w:color w:val="1F4D78" w:themeColor="accent1" w:themeShade="7F"/>
      <w:sz w:val="24"/>
      <w:szCs w:val="24"/>
    </w:rPr>
  </w:style>
  <w:style w:type="paragraph" w:styleId="Encabezado">
    <w:name w:val="header"/>
    <w:basedOn w:val="Normal"/>
    <w:link w:val="EncabezadoCar"/>
    <w:uiPriority w:val="99"/>
    <w:unhideWhenUsed/>
    <w:rsid w:val="00817B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7BC3"/>
  </w:style>
  <w:style w:type="paragraph" w:styleId="Piedepgina">
    <w:name w:val="footer"/>
    <w:basedOn w:val="Normal"/>
    <w:link w:val="PiedepginaCar"/>
    <w:uiPriority w:val="99"/>
    <w:unhideWhenUsed/>
    <w:rsid w:val="00817B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7BC3"/>
  </w:style>
  <w:style w:type="paragraph" w:styleId="Prrafodelista">
    <w:name w:val="List Paragraph"/>
    <w:basedOn w:val="Normal"/>
    <w:uiPriority w:val="34"/>
    <w:qFormat/>
    <w:rsid w:val="00457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768048">
      <w:bodyDiv w:val="1"/>
      <w:marLeft w:val="0"/>
      <w:marRight w:val="0"/>
      <w:marTop w:val="0"/>
      <w:marBottom w:val="0"/>
      <w:divBdr>
        <w:top w:val="none" w:sz="0" w:space="0" w:color="auto"/>
        <w:left w:val="none" w:sz="0" w:space="0" w:color="auto"/>
        <w:bottom w:val="none" w:sz="0" w:space="0" w:color="auto"/>
        <w:right w:val="none" w:sz="0" w:space="0" w:color="auto"/>
      </w:divBdr>
      <w:divsChild>
        <w:div w:id="57621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2133</Words>
  <Characters>11733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chiqui valle</dc:creator>
  <cp:keywords/>
  <dc:description/>
  <cp:lastModifiedBy>chiqui valle</cp:lastModifiedBy>
  <cp:revision>2</cp:revision>
  <dcterms:created xsi:type="dcterms:W3CDTF">2016-09-16T19:15:00Z</dcterms:created>
  <dcterms:modified xsi:type="dcterms:W3CDTF">2016-09-16T19:31:00Z</dcterms:modified>
</cp:coreProperties>
</file>