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32" w:rsidRPr="00CE5332" w:rsidRDefault="00CE5332" w:rsidP="00CE5332">
      <w:pPr>
        <w:pStyle w:val="Ttulo"/>
        <w:jc w:val="center"/>
        <w:rPr>
          <w:rFonts w:eastAsia="Times New Roman"/>
          <w:lang w:eastAsia="es-GT"/>
        </w:rPr>
      </w:pPr>
      <w:r>
        <w:rPr>
          <w:rFonts w:eastAsia="Times New Roman"/>
          <w:lang w:eastAsia="es-GT"/>
        </w:rPr>
        <w:t>Capital Iberoamericana de la cultura</w:t>
      </w:r>
    </w:p>
    <w:p w:rsidR="00053F1F" w:rsidRDefault="00053F1F" w:rsidP="00053F1F">
      <w:pPr>
        <w:shd w:val="clear" w:color="auto" w:fill="FFFFFF"/>
        <w:spacing w:before="384" w:after="384" w:line="288" w:lineRule="atLeast"/>
        <w:jc w:val="center"/>
        <w:rPr>
          <w:rFonts w:ascii="Verdana" w:eastAsia="Times New Roman" w:hAnsi="Verdana" w:cs="Times New Roman"/>
          <w:color w:val="525252"/>
          <w:sz w:val="18"/>
          <w:szCs w:val="18"/>
          <w:lang w:eastAsia="es-GT"/>
        </w:rPr>
      </w:pPr>
      <w:r w:rsidRPr="00053F1F">
        <w:rPr>
          <w:rFonts w:ascii="Verdana" w:eastAsia="Times New Roman" w:hAnsi="Verdana" w:cs="Times New Roman"/>
          <w:color w:val="525252"/>
          <w:sz w:val="18"/>
          <w:szCs w:val="18"/>
          <w:lang w:eastAsia="es-GT"/>
        </w:rPr>
        <w:drawing>
          <wp:inline distT="0" distB="0" distL="0" distR="0">
            <wp:extent cx="2905125" cy="1571625"/>
            <wp:effectExtent l="19050" t="0" r="9525" b="0"/>
            <wp:docPr id="2" name="0 Imagen" descr="capital iberoameric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ital iberoamerican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3F4" w:rsidRDefault="008323F4" w:rsidP="008323F4">
      <w:pPr>
        <w:shd w:val="clear" w:color="auto" w:fill="FFFFFF"/>
        <w:spacing w:before="384" w:after="384" w:line="288" w:lineRule="atLeast"/>
        <w:jc w:val="both"/>
        <w:rPr>
          <w:rFonts w:ascii="Verdana" w:eastAsia="Times New Roman" w:hAnsi="Verdana" w:cs="Times New Roman"/>
          <w:color w:val="525252"/>
          <w:sz w:val="18"/>
          <w:szCs w:val="18"/>
          <w:lang w:eastAsia="es-GT"/>
        </w:rPr>
      </w:pPr>
      <w:r>
        <w:rPr>
          <w:rFonts w:ascii="Verdana" w:eastAsia="Times New Roman" w:hAnsi="Verdana" w:cs="Times New Roman"/>
          <w:color w:val="525252"/>
          <w:sz w:val="18"/>
          <w:szCs w:val="18"/>
          <w:lang w:eastAsia="es-GT"/>
        </w:rPr>
        <w:t>La Unión de Ciudades Capitales Iberoamericanas UCCI es una organización mundial integrada 30 ciudades de América latina, España  y Portugal. Cada año elige a una ciudad miembro como capital iberoamericana de la cultura. Para tener esta distinción se presenta una solicitud ante la UCCI y se considera la realización de un evento importante en esa capital y que tenga programas de difundan la cultura a todos los rincones de la ciudad.</w:t>
      </w:r>
    </w:p>
    <w:p w:rsidR="00CE5332" w:rsidRDefault="00CE5332" w:rsidP="004F15FE">
      <w:pPr>
        <w:shd w:val="clear" w:color="auto" w:fill="FFFFFF"/>
        <w:spacing w:before="384" w:after="384" w:line="288" w:lineRule="atLeast"/>
        <w:jc w:val="both"/>
        <w:rPr>
          <w:rFonts w:ascii="Verdana" w:eastAsia="Times New Roman" w:hAnsi="Verdana" w:cs="Times New Roman"/>
          <w:color w:val="525252"/>
          <w:sz w:val="18"/>
          <w:szCs w:val="18"/>
          <w:lang w:eastAsia="es-GT"/>
        </w:rPr>
      </w:pPr>
      <w:r>
        <w:rPr>
          <w:rFonts w:ascii="Verdana" w:eastAsia="Times New Roman" w:hAnsi="Verdana" w:cs="Times New Roman"/>
          <w:color w:val="525252"/>
          <w:sz w:val="18"/>
          <w:szCs w:val="18"/>
          <w:lang w:eastAsia="es-GT"/>
        </w:rPr>
        <w:t xml:space="preserve">En el año 2015 la ciudad de Guatemala fue nombrada como capital iberoamericana de la cultura. Guatemala, fue electa por </w:t>
      </w:r>
      <w:r w:rsidR="004F15FE">
        <w:rPr>
          <w:rFonts w:ascii="Verdana" w:eastAsia="Times New Roman" w:hAnsi="Verdana" w:cs="Times New Roman"/>
          <w:color w:val="525252"/>
          <w:sz w:val="18"/>
          <w:szCs w:val="18"/>
          <w:lang w:eastAsia="es-GT"/>
        </w:rPr>
        <w:t xml:space="preserve">varios motivos: el bicentenario de la fundación de la catedral metropolitana y el 240 aniversario del traslado de la ciudad de Guatemala al valle de la Ermita. Además tuvo mucho peso el </w:t>
      </w:r>
      <w:r>
        <w:rPr>
          <w:rFonts w:ascii="Verdana" w:eastAsia="Times New Roman" w:hAnsi="Verdana" w:cs="Times New Roman"/>
          <w:color w:val="525252"/>
          <w:sz w:val="18"/>
          <w:szCs w:val="18"/>
          <w:lang w:eastAsia="es-GT"/>
        </w:rPr>
        <w:t>programa “Cultura en tu barrio”, que realiza gratuitamente presentaciones culturales en los barrios.  Está dirigido a personas que no pueden asistir a eventos artísticos por no tener el dinero para pagarlos o por problemas de transporte.</w:t>
      </w:r>
    </w:p>
    <w:p w:rsidR="00CE5332" w:rsidRDefault="00CE5332" w:rsidP="004F15FE">
      <w:pPr>
        <w:shd w:val="clear" w:color="auto" w:fill="FFFFFF"/>
        <w:spacing w:before="384" w:after="384" w:line="288" w:lineRule="atLeast"/>
        <w:jc w:val="both"/>
        <w:rPr>
          <w:rFonts w:ascii="Verdana" w:eastAsia="Times New Roman" w:hAnsi="Verdana" w:cs="Times New Roman"/>
          <w:color w:val="525252"/>
          <w:sz w:val="18"/>
          <w:szCs w:val="18"/>
          <w:lang w:eastAsia="es-GT"/>
        </w:rPr>
      </w:pPr>
      <w:r>
        <w:rPr>
          <w:rFonts w:ascii="Verdana" w:eastAsia="Times New Roman" w:hAnsi="Verdana" w:cs="Times New Roman"/>
          <w:color w:val="525252"/>
          <w:sz w:val="18"/>
          <w:szCs w:val="18"/>
          <w:lang w:eastAsia="es-GT"/>
        </w:rPr>
        <w:t xml:space="preserve">“Cultura en tu Barrio” organiza conciertos, presentaciones de teatro, cine, orquestas, ensambles de marimba y danza. </w:t>
      </w:r>
      <w:r w:rsidR="004F15FE">
        <w:rPr>
          <w:rFonts w:ascii="Verdana" w:eastAsia="Times New Roman" w:hAnsi="Verdana" w:cs="Times New Roman"/>
          <w:color w:val="525252"/>
          <w:sz w:val="18"/>
          <w:szCs w:val="18"/>
          <w:lang w:eastAsia="es-GT"/>
        </w:rPr>
        <w:t>La maravilla de este programa es que permite que las personas tengan un acercamiento con el arte y aprendan a gustar de él. Tienen una orquesta de música integrada por niños y un programa municipal permanente</w:t>
      </w:r>
      <w:r w:rsidR="00BB47C9">
        <w:rPr>
          <w:rFonts w:ascii="Verdana" w:eastAsia="Times New Roman" w:hAnsi="Verdana" w:cs="Times New Roman"/>
          <w:color w:val="525252"/>
          <w:sz w:val="18"/>
          <w:szCs w:val="18"/>
          <w:lang w:eastAsia="es-GT"/>
        </w:rPr>
        <w:t xml:space="preserve"> de promoción del arte.  Se promociona el evento en el barrio, se elige una calle, se ponen toldos, sillas y se monta un escenario para hacer la presentación.  Aunque sea por curiosidad y por la novedad del evento, las personas del barrio acuden a la presentación y muchas veces descubren el gusto por las manifestaciones artísticas.</w:t>
      </w:r>
    </w:p>
    <w:p w:rsidR="00053F1F" w:rsidRDefault="00053F1F" w:rsidP="004F15FE">
      <w:pPr>
        <w:shd w:val="clear" w:color="auto" w:fill="FFFFFF"/>
        <w:spacing w:before="384" w:after="384" w:line="288" w:lineRule="atLeast"/>
        <w:jc w:val="both"/>
        <w:rPr>
          <w:rFonts w:ascii="Verdana" w:eastAsia="Times New Roman" w:hAnsi="Verdana" w:cs="Times New Roman"/>
          <w:color w:val="525252"/>
          <w:sz w:val="18"/>
          <w:szCs w:val="18"/>
          <w:lang w:eastAsia="es-GT"/>
        </w:rPr>
      </w:pPr>
      <w:r>
        <w:rPr>
          <w:rFonts w:ascii="Verdana" w:eastAsia="Times New Roman" w:hAnsi="Verdana" w:cs="Times New Roman"/>
          <w:color w:val="525252"/>
          <w:sz w:val="18"/>
          <w:szCs w:val="18"/>
          <w:lang w:eastAsia="es-GT"/>
        </w:rPr>
        <w:t>En las siguientes lecciones tendrán la oportunidad de conocer un poco más sobre las manifestaciones culturales en Guatemala.  ¡Disfrútalo!</w:t>
      </w:r>
    </w:p>
    <w:p w:rsidR="00637618" w:rsidRDefault="00637618" w:rsidP="00053F1F">
      <w:pPr>
        <w:jc w:val="center"/>
      </w:pPr>
    </w:p>
    <w:sectPr w:rsidR="00637618" w:rsidSect="006376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9E9"/>
    <w:multiLevelType w:val="multilevel"/>
    <w:tmpl w:val="EC3E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CE5332"/>
    <w:rsid w:val="00053F1F"/>
    <w:rsid w:val="002A56FF"/>
    <w:rsid w:val="004D10F2"/>
    <w:rsid w:val="004F15FE"/>
    <w:rsid w:val="00637618"/>
    <w:rsid w:val="007749F2"/>
    <w:rsid w:val="008323F4"/>
    <w:rsid w:val="00B76B81"/>
    <w:rsid w:val="00BB47C9"/>
    <w:rsid w:val="00CE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CE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apple-converted-space">
    <w:name w:val="apple-converted-space"/>
    <w:basedOn w:val="Fuentedeprrafopredeter"/>
    <w:rsid w:val="00CE5332"/>
  </w:style>
  <w:style w:type="character" w:styleId="Textoennegrita">
    <w:name w:val="Strong"/>
    <w:basedOn w:val="Fuentedeprrafopredeter"/>
    <w:uiPriority w:val="22"/>
    <w:qFormat/>
    <w:rsid w:val="00CE533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E5332"/>
    <w:rPr>
      <w:color w:val="0000FF"/>
      <w:u w:val="single"/>
    </w:rPr>
  </w:style>
  <w:style w:type="paragraph" w:customStyle="1" w:styleId="p2">
    <w:name w:val="p2"/>
    <w:basedOn w:val="Normal"/>
    <w:rsid w:val="00CE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s1">
    <w:name w:val="s1"/>
    <w:basedOn w:val="Fuentedeprrafopredeter"/>
    <w:rsid w:val="00CE5332"/>
  </w:style>
  <w:style w:type="paragraph" w:styleId="Ttulo">
    <w:name w:val="Title"/>
    <w:basedOn w:val="Normal"/>
    <w:next w:val="Normal"/>
    <w:link w:val="TtuloCar"/>
    <w:uiPriority w:val="10"/>
    <w:qFormat/>
    <w:rsid w:val="00CE53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E5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chiqu_000</dc:creator>
  <cp:keywords/>
  <dc:description/>
  <cp:lastModifiedBy>chiqu_000</cp:lastModifiedBy>
  <cp:revision>3</cp:revision>
  <dcterms:created xsi:type="dcterms:W3CDTF">2016-01-07T14:42:00Z</dcterms:created>
  <dcterms:modified xsi:type="dcterms:W3CDTF">2016-01-07T16:32:00Z</dcterms:modified>
</cp:coreProperties>
</file>