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1962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344"/>
        <w:gridCol w:w="444"/>
        <w:gridCol w:w="5186"/>
      </w:tblGrid>
      <w:tr w:rsidR="00260A47" w:rsidRPr="006249F8" w:rsidTr="00D03D74">
        <w:trPr>
          <w:trHeight w:val="1012"/>
        </w:trPr>
        <w:tc>
          <w:tcPr>
            <w:tcW w:w="573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33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(8 / 3 )( 5 / 7) ( 12 / 6)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5186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•4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</m:oMath>
            </m:oMathPara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47" w:rsidRPr="006249F8" w:rsidTr="00D03D74">
        <w:trPr>
          <w:trHeight w:val="838"/>
        </w:trPr>
        <w:tc>
          <w:tcPr>
            <w:tcW w:w="573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33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3 / 2  • 10/3  • 9/5 )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h)</w:t>
            </w:r>
          </w:p>
        </w:tc>
        <w:tc>
          <w:tcPr>
            <w:tcW w:w="5186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8 / 3  5 / 7  12 / 6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47" w:rsidRPr="006249F8" w:rsidTr="00D03D74">
        <w:trPr>
          <w:trHeight w:val="891"/>
        </w:trPr>
        <w:tc>
          <w:tcPr>
            <w:tcW w:w="573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33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( 2 ) ( 8/ 6) ( 12/ 4)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5186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•4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</m:oMath>
            <w:r w:rsidRPr="006249F8"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47" w:rsidRPr="006249F8" w:rsidTr="00D03D74">
        <w:trPr>
          <w:trHeight w:val="1041"/>
        </w:trPr>
        <w:tc>
          <w:tcPr>
            <w:tcW w:w="573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33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28 / 12 : 8 / 9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j)</w:t>
            </w:r>
          </w:p>
        </w:tc>
        <w:tc>
          <w:tcPr>
            <w:tcW w:w="5186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( 2 ) ( 8/ 6) ( 12/ 4)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47" w:rsidRPr="006249F8" w:rsidTr="00D03D74">
        <w:trPr>
          <w:trHeight w:val="1041"/>
        </w:trPr>
        <w:tc>
          <w:tcPr>
            <w:tcW w:w="573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33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45/2 ÷ 3/2 ÷ 10 /2 =</w:t>
            </w:r>
          </w:p>
        </w:tc>
        <w:tc>
          <w:tcPr>
            <w:tcW w:w="4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k)</w:t>
            </w:r>
          </w:p>
        </w:tc>
        <w:tc>
          <w:tcPr>
            <w:tcW w:w="5186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28 / 12 : 8 / 9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A47" w:rsidRPr="006249F8" w:rsidTr="00D03D74">
        <w:trPr>
          <w:trHeight w:val="1041"/>
        </w:trPr>
        <w:tc>
          <w:tcPr>
            <w:tcW w:w="573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33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40 / 12 : 10/ 9 =</w:t>
            </w:r>
          </w:p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l)</w:t>
            </w:r>
          </w:p>
        </w:tc>
        <w:tc>
          <w:tcPr>
            <w:tcW w:w="5186" w:type="dxa"/>
          </w:tcPr>
          <w:p w:rsidR="00260A47" w:rsidRPr="006249F8" w:rsidRDefault="00260A47" w:rsidP="00D03D74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>45/2 + 3/2 + 10 /2 =</w:t>
            </w:r>
          </w:p>
        </w:tc>
      </w:tr>
    </w:tbl>
    <w:p w:rsidR="00260A47" w:rsidRPr="006249F8" w:rsidRDefault="00260A47" w:rsidP="00260A47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249F8">
        <w:rPr>
          <w:rFonts w:ascii="Arial" w:hAnsi="Arial" w:cs="Arial"/>
          <w:color w:val="002060"/>
          <w:sz w:val="24"/>
          <w:szCs w:val="24"/>
        </w:rPr>
        <w:t>Sema 2. Tema: Multiplicación y División de Fracciones</w:t>
      </w:r>
    </w:p>
    <w:p w:rsidR="00260A47" w:rsidRPr="006249F8" w:rsidRDefault="00260A47" w:rsidP="00260A47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Indicaciones: Resuelva las siguientes operaciones en tu cuaderno y envíe evidencia de su trabajo. </w:t>
      </w:r>
    </w:p>
    <w:p w:rsidR="00260A47" w:rsidRPr="006249F8" w:rsidRDefault="00260A47" w:rsidP="00260A47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47"/>
    <w:rsid w:val="00260A47"/>
    <w:rsid w:val="00384A84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260A47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47"/>
    <w:rPr>
      <w:rFonts w:ascii="Lucida Grande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260A47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47"/>
    <w:rPr>
      <w:rFonts w:ascii="Lucida Grande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2021-04-26T15:14:00Z</dcterms:created>
  <dcterms:modified xsi:type="dcterms:W3CDTF">2021-04-26T15:17:00Z</dcterms:modified>
</cp:coreProperties>
</file>