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  <w:r w:rsidRPr="002C25C3">
        <w:rPr>
          <w:rFonts w:asciiTheme="minorHAnsi" w:hAnsiTheme="minorHAnsi"/>
          <w:b/>
          <w:sz w:val="22"/>
          <w:u w:val="single"/>
          <w:lang w:val="es-ES"/>
        </w:rPr>
        <w:t>Instrucciones:</w:t>
      </w:r>
      <w:r w:rsidRPr="002C25C3">
        <w:rPr>
          <w:rFonts w:asciiTheme="minorHAnsi" w:hAnsiTheme="minorHAnsi"/>
          <w:sz w:val="22"/>
          <w:lang w:val="es-ES"/>
        </w:rPr>
        <w:t xml:space="preserve"> En base a las pistas presentadas, resuelve el crucigrama de la parte inferior. </w:t>
      </w:r>
    </w:p>
    <w:p w:rsidR="00304EC7" w:rsidRPr="002C25C3" w:rsidRDefault="00304EC7">
      <w:pPr>
        <w:rPr>
          <w:rFonts w:asciiTheme="minorHAnsi" w:hAnsiTheme="minorHAnsi"/>
          <w:sz w:val="2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619"/>
        <w:gridCol w:w="607"/>
        <w:gridCol w:w="611"/>
        <w:gridCol w:w="618"/>
        <w:gridCol w:w="604"/>
        <w:gridCol w:w="614"/>
        <w:gridCol w:w="594"/>
        <w:gridCol w:w="604"/>
        <w:gridCol w:w="602"/>
        <w:gridCol w:w="615"/>
        <w:gridCol w:w="635"/>
        <w:gridCol w:w="632"/>
        <w:gridCol w:w="635"/>
        <w:gridCol w:w="626"/>
        <w:gridCol w:w="635"/>
        <w:gridCol w:w="637"/>
        <w:gridCol w:w="564"/>
        <w:gridCol w:w="564"/>
      </w:tblGrid>
      <w:tr w:rsidR="00FE159B" w:rsidRPr="002C25C3" w:rsidTr="00FE159B">
        <w:tc>
          <w:tcPr>
            <w:tcW w:w="619" w:type="dxa"/>
            <w:tcBorders>
              <w:top w:val="nil"/>
              <w:left w:val="nil"/>
            </w:tcBorders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7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</w:t>
            </w:r>
          </w:p>
        </w:tc>
        <w:tc>
          <w:tcPr>
            <w:tcW w:w="611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2</w:t>
            </w:r>
          </w:p>
        </w:tc>
        <w:tc>
          <w:tcPr>
            <w:tcW w:w="618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3</w:t>
            </w:r>
          </w:p>
        </w:tc>
        <w:tc>
          <w:tcPr>
            <w:tcW w:w="60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4</w:t>
            </w:r>
          </w:p>
        </w:tc>
        <w:tc>
          <w:tcPr>
            <w:tcW w:w="61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5</w:t>
            </w:r>
          </w:p>
        </w:tc>
        <w:tc>
          <w:tcPr>
            <w:tcW w:w="59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6</w:t>
            </w:r>
          </w:p>
        </w:tc>
        <w:tc>
          <w:tcPr>
            <w:tcW w:w="604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7</w:t>
            </w:r>
          </w:p>
        </w:tc>
        <w:tc>
          <w:tcPr>
            <w:tcW w:w="602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8</w:t>
            </w:r>
          </w:p>
        </w:tc>
        <w:tc>
          <w:tcPr>
            <w:tcW w:w="61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9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10</w:t>
            </w:r>
          </w:p>
        </w:tc>
        <w:tc>
          <w:tcPr>
            <w:tcW w:w="632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11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12</w:t>
            </w:r>
          </w:p>
        </w:tc>
        <w:tc>
          <w:tcPr>
            <w:tcW w:w="626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13</w:t>
            </w:r>
          </w:p>
        </w:tc>
        <w:tc>
          <w:tcPr>
            <w:tcW w:w="635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14</w:t>
            </w:r>
          </w:p>
        </w:tc>
        <w:tc>
          <w:tcPr>
            <w:tcW w:w="637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15</w:t>
            </w:r>
          </w:p>
        </w:tc>
        <w:tc>
          <w:tcPr>
            <w:tcW w:w="564" w:type="dxa"/>
            <w:shd w:val="clear" w:color="auto" w:fill="00B0F0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16</w:t>
            </w:r>
          </w:p>
        </w:tc>
        <w:tc>
          <w:tcPr>
            <w:tcW w:w="564" w:type="dxa"/>
            <w:shd w:val="clear" w:color="auto" w:fill="00B0F0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17</w:t>
            </w: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2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271CE4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3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4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5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6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7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8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9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10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11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12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13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14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15</w:t>
            </w:r>
          </w:p>
        </w:tc>
        <w:tc>
          <w:tcPr>
            <w:tcW w:w="607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16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  <w:tr w:rsidR="00FE159B" w:rsidRPr="002C25C3" w:rsidTr="00271CE4">
        <w:tc>
          <w:tcPr>
            <w:tcW w:w="619" w:type="dxa"/>
            <w:shd w:val="clear" w:color="auto" w:fill="00B0F0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  <w:r w:rsidRPr="002C25C3">
              <w:rPr>
                <w:rFonts w:asciiTheme="minorHAnsi" w:hAnsiTheme="minorHAnsi"/>
                <w:sz w:val="22"/>
                <w:lang w:val="es-ES"/>
              </w:rPr>
              <w:t>17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1" w:type="dxa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8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9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4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0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1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2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26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5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637" w:type="dxa"/>
            <w:shd w:val="clear" w:color="auto" w:fill="000000" w:themeFill="text1"/>
            <w:vAlign w:val="center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:rsidR="00FE159B" w:rsidRPr="002C25C3" w:rsidRDefault="00FE159B" w:rsidP="00B21A3F">
            <w:pPr>
              <w:jc w:val="center"/>
              <w:rPr>
                <w:rFonts w:asciiTheme="minorHAnsi" w:hAnsiTheme="minorHAnsi"/>
                <w:sz w:val="22"/>
                <w:lang w:val="es-ES"/>
              </w:rPr>
            </w:pPr>
          </w:p>
        </w:tc>
      </w:tr>
    </w:tbl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Pr="002C25C3" w:rsidRDefault="00AB5E28" w:rsidP="00017652">
      <w:pPr>
        <w:jc w:val="both"/>
        <w:rPr>
          <w:rFonts w:asciiTheme="minorHAnsi" w:hAnsiTheme="minorHAnsi" w:cs="Arial"/>
          <w:b/>
          <w:sz w:val="22"/>
          <w:lang w:val="es-ES"/>
        </w:rPr>
      </w:pPr>
      <w:r w:rsidRPr="002C25C3">
        <w:rPr>
          <w:rFonts w:asciiTheme="minorHAnsi" w:hAnsiTheme="minorHAnsi" w:cs="Arial"/>
          <w:b/>
          <w:sz w:val="22"/>
          <w:lang w:val="es-ES"/>
        </w:rPr>
        <w:t>Horizontal</w:t>
      </w:r>
      <w:r w:rsidR="000702D1" w:rsidRPr="002C25C3">
        <w:rPr>
          <w:rFonts w:asciiTheme="minorHAnsi" w:hAnsiTheme="minorHAnsi" w:cs="Arial"/>
          <w:b/>
          <w:sz w:val="22"/>
          <w:lang w:val="es-ES"/>
        </w:rPr>
        <w:t xml:space="preserve"> </w:t>
      </w:r>
    </w:p>
    <w:p w:rsidR="000702D1" w:rsidRPr="002C25C3" w:rsidRDefault="000702D1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 xml:space="preserve">7---  La presencia de carga eléctrica en una región del espacio modifica las características de dicho espacio, dando lugar a la creación de un… </w:t>
      </w:r>
    </w:p>
    <w:p w:rsidR="00C63909" w:rsidRPr="002C25C3" w:rsidRDefault="00C63909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  <w:lang w:val="es-ES"/>
        </w:rPr>
        <w:t xml:space="preserve">10--- </w:t>
      </w:r>
      <w:r w:rsidRPr="002C25C3">
        <w:rPr>
          <w:rFonts w:asciiTheme="minorHAnsi" w:hAnsiTheme="minorHAnsi" w:cs="Arial"/>
          <w:sz w:val="22"/>
        </w:rPr>
        <w:t>En electricidad, normalmente es más conveniente usar la energía potencial eléctrica por unidad de carga, llamado expresamente potencial eléctrico o…</w:t>
      </w:r>
    </w:p>
    <w:p w:rsidR="00FE159B" w:rsidRPr="002C25C3" w:rsidRDefault="00FE159B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 xml:space="preserve">12--- </w:t>
      </w:r>
      <w:r w:rsidRPr="002C25C3">
        <w:rPr>
          <w:rFonts w:asciiTheme="minorHAnsi" w:hAnsiTheme="minorHAnsi" w:cs="Arial"/>
          <w:sz w:val="22"/>
          <w:lang w:val="es-ES"/>
        </w:rPr>
        <w:t>Desde el punto de vista físico un condensador no almacena carga ni corriente eléctrica, sino simplemente…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>14--- E</w:t>
      </w:r>
      <w:r w:rsidRPr="002C25C3">
        <w:rPr>
          <w:rFonts w:asciiTheme="minorHAnsi" w:hAnsiTheme="minorHAnsi" w:cs="Arial"/>
          <w:sz w:val="22"/>
          <w:lang w:val="es-ES"/>
        </w:rPr>
        <w:t>s un dispositivo pasivo, utilizado en electricidad y electrónica, capaz de almacenar energía sustentando un campo eléctrico.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</w:rPr>
        <w:t>15--- E</w:t>
      </w:r>
      <w:r w:rsidRPr="002C25C3">
        <w:rPr>
          <w:rFonts w:asciiTheme="minorHAnsi" w:hAnsiTheme="minorHAnsi" w:cs="Arial"/>
          <w:sz w:val="22"/>
          <w:lang w:val="es-ES"/>
        </w:rPr>
        <w:t>s un dispositivo que convierte energía química en energía eléctrica por un proceso químico transitorio.</w:t>
      </w:r>
    </w:p>
    <w:p w:rsidR="000702D1" w:rsidRPr="002C25C3" w:rsidRDefault="000702D1" w:rsidP="00017652">
      <w:pPr>
        <w:jc w:val="both"/>
        <w:rPr>
          <w:rFonts w:asciiTheme="minorHAnsi" w:hAnsiTheme="minorHAnsi" w:cs="Arial"/>
          <w:sz w:val="22"/>
          <w:lang w:val="es-ES"/>
        </w:rPr>
      </w:pPr>
    </w:p>
    <w:p w:rsidR="000702D1" w:rsidRPr="002C25C3" w:rsidRDefault="00F13778" w:rsidP="00017652">
      <w:pPr>
        <w:jc w:val="both"/>
        <w:rPr>
          <w:rFonts w:asciiTheme="minorHAnsi" w:hAnsiTheme="minorHAnsi" w:cs="Arial"/>
          <w:b/>
          <w:sz w:val="22"/>
          <w:lang w:val="es-ES"/>
        </w:rPr>
      </w:pPr>
      <w:r w:rsidRPr="002C25C3">
        <w:rPr>
          <w:rFonts w:asciiTheme="minorHAnsi" w:hAnsiTheme="minorHAnsi" w:cs="Arial"/>
          <w:b/>
          <w:sz w:val="22"/>
          <w:lang w:val="es-ES"/>
        </w:rPr>
        <w:t>Vertical</w:t>
      </w:r>
    </w:p>
    <w:p w:rsidR="006E2FD8" w:rsidRPr="002C25C3" w:rsidRDefault="006E2FD8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  <w:lang w:val="es-ES"/>
        </w:rPr>
        <w:t>2--- Es l</w:t>
      </w:r>
      <w:r w:rsidRPr="002C25C3">
        <w:rPr>
          <w:rFonts w:asciiTheme="minorHAnsi" w:hAnsiTheme="minorHAnsi" w:cs="Arial"/>
          <w:sz w:val="22"/>
        </w:rPr>
        <w:t>a capacidad para realizar trabajo que surge de la posición o configuración. En el caso eléctrico, una carga ejercerá una fuerza sobre cualquier otra carga y dicho concepto surge del conjunto de cargas.</w:t>
      </w:r>
    </w:p>
    <w:p w:rsidR="004932FF" w:rsidRPr="002C25C3" w:rsidRDefault="004932FF" w:rsidP="00017652">
      <w:pPr>
        <w:jc w:val="both"/>
        <w:rPr>
          <w:rFonts w:asciiTheme="minorHAnsi" w:hAnsiTheme="minorHAnsi" w:cs="Arial"/>
          <w:sz w:val="22"/>
        </w:rPr>
      </w:pPr>
      <w:r w:rsidRPr="002C25C3">
        <w:rPr>
          <w:rFonts w:asciiTheme="minorHAnsi" w:hAnsiTheme="minorHAnsi" w:cs="Arial"/>
          <w:sz w:val="22"/>
        </w:rPr>
        <w:t>9--- Dispositivo que se utiliza a fin de medir, de manera directa o indirecta, la diferencia potencial entre dos puntos de un circuito eléctrico.</w:t>
      </w:r>
    </w:p>
    <w:p w:rsidR="00017652" w:rsidRPr="002C25C3" w:rsidRDefault="00017652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</w:rPr>
        <w:t>13--- En el Sistema Internacional de medidas (S.I), la energía se expresa en…</w:t>
      </w:r>
    </w:p>
    <w:p w:rsidR="000702D1" w:rsidRPr="002C25C3" w:rsidRDefault="00F13778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>15--- El campo eléctrico se representa matemáticamente mediante un…</w:t>
      </w:r>
    </w:p>
    <w:p w:rsidR="00304EC7" w:rsidRPr="002C25C3" w:rsidRDefault="00304EC7" w:rsidP="00017652">
      <w:pPr>
        <w:jc w:val="both"/>
        <w:rPr>
          <w:rFonts w:asciiTheme="minorHAnsi" w:hAnsiTheme="minorHAnsi" w:cs="Arial"/>
          <w:sz w:val="22"/>
          <w:lang w:val="es-ES"/>
        </w:rPr>
      </w:pPr>
      <w:r w:rsidRPr="002C25C3">
        <w:rPr>
          <w:rFonts w:asciiTheme="minorHAnsi" w:hAnsiTheme="minorHAnsi" w:cs="Arial"/>
          <w:sz w:val="22"/>
          <w:lang w:val="es-ES"/>
        </w:rPr>
        <w:t>17---</w:t>
      </w:r>
      <w:r w:rsidRPr="002C25C3">
        <w:rPr>
          <w:rFonts w:asciiTheme="minorHAnsi" w:hAnsiTheme="minorHAnsi" w:cs="Arial"/>
          <w:sz w:val="22"/>
        </w:rPr>
        <w:t xml:space="preserve"> </w:t>
      </w:r>
      <w:r w:rsidRPr="002C25C3">
        <w:rPr>
          <w:rFonts w:asciiTheme="minorHAnsi" w:hAnsiTheme="minorHAnsi" w:cs="Arial"/>
          <w:sz w:val="22"/>
          <w:lang w:val="es-ES"/>
        </w:rPr>
        <w:t>Es la cantidad de trabajo que un sistema es capaz de producir.</w:t>
      </w:r>
    </w:p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p w:rsidR="000702D1" w:rsidRDefault="000702D1">
      <w:pPr>
        <w:rPr>
          <w:rFonts w:asciiTheme="minorHAnsi" w:hAnsiTheme="minorHAnsi"/>
          <w:sz w:val="22"/>
          <w:lang w:val="es-ES"/>
        </w:rPr>
      </w:pPr>
    </w:p>
    <w:p w:rsidR="002C25C3" w:rsidRDefault="002C25C3">
      <w:pPr>
        <w:rPr>
          <w:rFonts w:asciiTheme="minorHAnsi" w:hAnsiTheme="minorHAnsi"/>
          <w:sz w:val="22"/>
          <w:lang w:val="es-ES"/>
        </w:rPr>
      </w:pPr>
    </w:p>
    <w:p w:rsidR="002C25C3" w:rsidRPr="002C25C3" w:rsidRDefault="002C25C3">
      <w:pPr>
        <w:rPr>
          <w:rFonts w:asciiTheme="minorHAnsi" w:hAnsiTheme="minorHAnsi"/>
          <w:sz w:val="22"/>
          <w:lang w:val="es-ES"/>
        </w:rPr>
      </w:pPr>
    </w:p>
    <w:p w:rsidR="000702D1" w:rsidRPr="002C25C3" w:rsidRDefault="000702D1">
      <w:pPr>
        <w:rPr>
          <w:rFonts w:asciiTheme="minorHAnsi" w:hAnsiTheme="minorHAnsi"/>
          <w:sz w:val="22"/>
          <w:lang w:val="es-ES"/>
        </w:rPr>
      </w:pPr>
    </w:p>
    <w:sectPr w:rsidR="000702D1" w:rsidRPr="002C25C3" w:rsidSect="000702D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702D1"/>
    <w:rsid w:val="00017652"/>
    <w:rsid w:val="000702D1"/>
    <w:rsid w:val="00172078"/>
    <w:rsid w:val="001A459C"/>
    <w:rsid w:val="001E4B2B"/>
    <w:rsid w:val="00271CE4"/>
    <w:rsid w:val="002C25C3"/>
    <w:rsid w:val="00304EC7"/>
    <w:rsid w:val="004932FF"/>
    <w:rsid w:val="005F268E"/>
    <w:rsid w:val="006E2FD8"/>
    <w:rsid w:val="00AB5E28"/>
    <w:rsid w:val="00AF4CD8"/>
    <w:rsid w:val="00B21A3F"/>
    <w:rsid w:val="00B613D9"/>
    <w:rsid w:val="00C63909"/>
    <w:rsid w:val="00D03B35"/>
    <w:rsid w:val="00F13778"/>
    <w:rsid w:val="00FE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Chiqui Valle</cp:lastModifiedBy>
  <cp:revision>2</cp:revision>
  <dcterms:created xsi:type="dcterms:W3CDTF">2014-07-25T23:06:00Z</dcterms:created>
  <dcterms:modified xsi:type="dcterms:W3CDTF">2014-07-25T23:06:00Z</dcterms:modified>
</cp:coreProperties>
</file>